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FC7" w:rsidRPr="004E0389" w:rsidRDefault="009E0FC7" w:rsidP="009E0FC7">
      <w:pPr>
        <w:jc w:val="center"/>
        <w:rPr>
          <w:b/>
          <w:color w:val="FF0000"/>
          <w:sz w:val="28"/>
        </w:rPr>
      </w:pPr>
    </w:p>
    <w:p w:rsidR="009E0FC7" w:rsidRDefault="002D47B4" w:rsidP="009E0FC7">
      <w:pPr>
        <w:pStyle w:val="6"/>
      </w:pPr>
      <w:r>
        <w:t>П</w:t>
      </w:r>
      <w:r w:rsidR="009E0FC7">
        <w:t>АО «</w:t>
      </w:r>
      <w:r w:rsidR="007416E2">
        <w:t>Россети Центр и Приволжье</w:t>
      </w:r>
      <w:r w:rsidR="009E0FC7">
        <w:t>»</w:t>
      </w:r>
    </w:p>
    <w:p w:rsidR="009E0FC7" w:rsidRDefault="009E0FC7" w:rsidP="009E0FC7">
      <w:pPr>
        <w:jc w:val="center"/>
        <w:rPr>
          <w:b/>
          <w:bCs/>
        </w:rPr>
      </w:pPr>
    </w:p>
    <w:p w:rsidR="009E0FC7" w:rsidRDefault="00B02F62" w:rsidP="009E0FC7">
      <w:pPr>
        <w:jc w:val="center"/>
        <w:rPr>
          <w:b/>
          <w:bCs/>
        </w:rPr>
      </w:pPr>
      <w:r>
        <w:rPr>
          <w:b/>
          <w:bCs/>
        </w:rPr>
        <w:t>Филиал</w:t>
      </w:r>
      <w:r w:rsidR="009E0FC7">
        <w:rPr>
          <w:b/>
          <w:bCs/>
        </w:rPr>
        <w:t xml:space="preserve"> «Рязаньэнерго»</w:t>
      </w:r>
    </w:p>
    <w:p w:rsidR="009E0FC7" w:rsidRDefault="009E0FC7" w:rsidP="009E0FC7">
      <w:pPr>
        <w:jc w:val="center"/>
      </w:pPr>
    </w:p>
    <w:p w:rsidR="009E0FC7" w:rsidRDefault="009E0FC7" w:rsidP="009E0FC7">
      <w:pPr>
        <w:jc w:val="center"/>
      </w:pPr>
    </w:p>
    <w:p w:rsidR="00500C18" w:rsidRDefault="00500C18" w:rsidP="009E0FC7">
      <w:pPr>
        <w:jc w:val="center"/>
      </w:pPr>
    </w:p>
    <w:tbl>
      <w:tblPr>
        <w:tblW w:w="20310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0314"/>
        <w:gridCol w:w="5268"/>
        <w:gridCol w:w="4728"/>
      </w:tblGrid>
      <w:tr w:rsidR="007B3E4B" w:rsidTr="00500C18">
        <w:tc>
          <w:tcPr>
            <w:tcW w:w="10314" w:type="dxa"/>
          </w:tcPr>
          <w:p w:rsidR="00500C18" w:rsidRDefault="007B3E4B" w:rsidP="006E3651">
            <w:pPr>
              <w:rPr>
                <w:b/>
              </w:rPr>
            </w:pPr>
            <w:r>
              <w:rPr>
                <w:b/>
              </w:rPr>
              <w:t>Утверждаю:</w:t>
            </w:r>
            <w:r w:rsidR="00500C18">
              <w:rPr>
                <w:b/>
              </w:rPr>
              <w:t xml:space="preserve">                                                        </w:t>
            </w:r>
            <w:r w:rsidR="00CC3B94">
              <w:rPr>
                <w:b/>
              </w:rPr>
              <w:t xml:space="preserve">     </w:t>
            </w:r>
            <w:r w:rsidR="00500C18">
              <w:rPr>
                <w:b/>
              </w:rPr>
              <w:t>Согласовано:</w:t>
            </w:r>
          </w:p>
          <w:p w:rsidR="007B3E4B" w:rsidRDefault="007B3E4B" w:rsidP="006E3651">
            <w:pPr>
              <w:rPr>
                <w:sz w:val="16"/>
                <w:szCs w:val="16"/>
              </w:rPr>
            </w:pPr>
          </w:p>
          <w:p w:rsidR="00E91F2B" w:rsidRDefault="00752263" w:rsidP="00E91F2B">
            <w:r>
              <w:t>Заместитель</w:t>
            </w:r>
            <w:r w:rsidR="00E91F2B">
              <w:t xml:space="preserve"> директора</w:t>
            </w:r>
            <w:r w:rsidR="0025518E">
              <w:t xml:space="preserve"> по реализации услуг</w:t>
            </w:r>
            <w:r w:rsidR="00500C18">
              <w:t xml:space="preserve">        </w:t>
            </w:r>
            <w:r w:rsidR="00500C18" w:rsidRPr="00500C18">
              <w:t xml:space="preserve">Заместитель директора по инвестиционной </w:t>
            </w:r>
            <w:r w:rsidR="00500C18">
              <w:t xml:space="preserve">                            </w:t>
            </w:r>
          </w:p>
          <w:p w:rsidR="00E91F2B" w:rsidRPr="00500C18" w:rsidRDefault="00500C18" w:rsidP="00E91F2B">
            <w:r>
              <w:rPr>
                <w:sz w:val="20"/>
                <w:szCs w:val="20"/>
              </w:rPr>
              <w:t xml:space="preserve">                                                                                                    </w:t>
            </w:r>
            <w:r w:rsidRPr="00500C18">
              <w:t>деятельности</w:t>
            </w:r>
          </w:p>
          <w:p w:rsidR="00500C18" w:rsidRDefault="00500C18" w:rsidP="00E91F2B">
            <w:pPr>
              <w:rPr>
                <w:b/>
              </w:rPr>
            </w:pPr>
          </w:p>
          <w:p w:rsidR="00500C18" w:rsidRDefault="00500C18" w:rsidP="00E91F2B">
            <w:pPr>
              <w:rPr>
                <w:b/>
              </w:rPr>
            </w:pPr>
          </w:p>
          <w:p w:rsidR="00E91F2B" w:rsidRDefault="00752263" w:rsidP="00E91F2B">
            <w:pPr>
              <w:rPr>
                <w:b/>
              </w:rPr>
            </w:pPr>
            <w:r>
              <w:rPr>
                <w:b/>
              </w:rPr>
              <w:t>_________________</w:t>
            </w:r>
            <w:r w:rsidR="00E91F2B">
              <w:rPr>
                <w:b/>
              </w:rPr>
              <w:t>__</w:t>
            </w:r>
            <w:r>
              <w:rPr>
                <w:b/>
              </w:rPr>
              <w:t xml:space="preserve">/В.С. Воронков </w:t>
            </w:r>
            <w:r w:rsidR="0025518E">
              <w:rPr>
                <w:b/>
              </w:rPr>
              <w:t>/</w:t>
            </w:r>
            <w:r w:rsidR="00500C18">
              <w:rPr>
                <w:b/>
              </w:rPr>
              <w:t xml:space="preserve">              </w:t>
            </w:r>
            <w:r w:rsidR="00A30117">
              <w:rPr>
                <w:b/>
              </w:rPr>
              <w:t xml:space="preserve"> </w:t>
            </w:r>
            <w:r w:rsidR="00500C18">
              <w:rPr>
                <w:b/>
              </w:rPr>
              <w:t xml:space="preserve"> </w:t>
            </w:r>
            <w:r w:rsidR="00500C18" w:rsidRPr="00500C18">
              <w:rPr>
                <w:b/>
              </w:rPr>
              <w:t>___________________/</w:t>
            </w:r>
            <w:r w:rsidR="00500C18">
              <w:rPr>
                <w:b/>
              </w:rPr>
              <w:t>А.В. Звягинцев</w:t>
            </w:r>
            <w:r w:rsidR="00500C18" w:rsidRPr="00500C18">
              <w:rPr>
                <w:b/>
              </w:rPr>
              <w:t xml:space="preserve"> /</w:t>
            </w:r>
          </w:p>
          <w:p w:rsidR="00E91F2B" w:rsidRDefault="00E91F2B" w:rsidP="00500C18">
            <w:pPr>
              <w:tabs>
                <w:tab w:val="center" w:pos="504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</w:t>
            </w:r>
            <w:r w:rsidR="00A30117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 xml:space="preserve">подпись)                                 </w:t>
            </w:r>
            <w:r w:rsidR="00500C18">
              <w:rPr>
                <w:sz w:val="16"/>
                <w:szCs w:val="16"/>
              </w:rPr>
              <w:tab/>
              <w:t xml:space="preserve">                                                       </w:t>
            </w:r>
            <w:r w:rsidR="00A30117">
              <w:rPr>
                <w:sz w:val="16"/>
                <w:szCs w:val="16"/>
              </w:rPr>
              <w:t>(</w:t>
            </w:r>
            <w:r w:rsidR="00500C18" w:rsidRPr="00500C18">
              <w:rPr>
                <w:sz w:val="16"/>
                <w:szCs w:val="16"/>
              </w:rPr>
              <w:t xml:space="preserve">подпись)                                   </w:t>
            </w:r>
          </w:p>
          <w:p w:rsidR="00E91F2B" w:rsidRDefault="00E91F2B" w:rsidP="00E91F2B">
            <w:pPr>
              <w:rPr>
                <w:sz w:val="16"/>
                <w:szCs w:val="16"/>
              </w:rPr>
            </w:pPr>
          </w:p>
          <w:p w:rsidR="00E91F2B" w:rsidRDefault="0025518E" w:rsidP="00E91F2B">
            <w:r>
              <w:t xml:space="preserve">«_____» </w:t>
            </w:r>
            <w:r w:rsidR="007416E2">
              <w:t>____________________2022</w:t>
            </w:r>
            <w:r w:rsidR="00E91F2B">
              <w:t xml:space="preserve"> г.</w:t>
            </w:r>
            <w:r w:rsidR="00500C18">
              <w:t xml:space="preserve">            </w:t>
            </w:r>
            <w:r w:rsidR="00A30117">
              <w:t xml:space="preserve">   </w:t>
            </w:r>
            <w:r w:rsidR="00500C18">
              <w:t xml:space="preserve"> </w:t>
            </w:r>
            <w:r w:rsidR="007416E2">
              <w:t>«_____» ____________________2022</w:t>
            </w:r>
            <w:r w:rsidR="00500C18" w:rsidRPr="00500C18">
              <w:t xml:space="preserve"> г.</w:t>
            </w:r>
            <w:r w:rsidR="00500C18">
              <w:t xml:space="preserve">  </w:t>
            </w:r>
          </w:p>
          <w:p w:rsidR="007B3E4B" w:rsidRDefault="007B3E4B" w:rsidP="006E3651"/>
        </w:tc>
        <w:tc>
          <w:tcPr>
            <w:tcW w:w="5268" w:type="dxa"/>
          </w:tcPr>
          <w:p w:rsidR="007B3E4B" w:rsidRDefault="007B3E4B" w:rsidP="0039511F"/>
        </w:tc>
        <w:tc>
          <w:tcPr>
            <w:tcW w:w="4728" w:type="dxa"/>
          </w:tcPr>
          <w:p w:rsidR="007B3E4B" w:rsidRDefault="007B3E4B"/>
        </w:tc>
      </w:tr>
    </w:tbl>
    <w:p w:rsidR="009E0FC7" w:rsidRDefault="009E0FC7" w:rsidP="009E0FC7">
      <w:pPr>
        <w:jc w:val="center"/>
      </w:pPr>
    </w:p>
    <w:p w:rsidR="004E0389" w:rsidRDefault="009E0FC7" w:rsidP="009E0FC7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9E0FC7" w:rsidRDefault="009E0FC7" w:rsidP="009E0FC7"/>
    <w:p w:rsidR="009E0FC7" w:rsidRDefault="009E0FC7" w:rsidP="009E0FC7"/>
    <w:p w:rsidR="009E0FC7" w:rsidRDefault="009E0FC7" w:rsidP="009E0FC7"/>
    <w:p w:rsidR="009E0FC7" w:rsidRDefault="009E0FC7" w:rsidP="00500C18"/>
    <w:p w:rsidR="00500C18" w:rsidRDefault="00500C18" w:rsidP="00500C18"/>
    <w:p w:rsidR="00500C18" w:rsidRDefault="00500C18" w:rsidP="00500C18"/>
    <w:p w:rsidR="0075065C" w:rsidRDefault="0075065C" w:rsidP="0075065C">
      <w:pPr>
        <w:jc w:val="center"/>
      </w:pPr>
    </w:p>
    <w:p w:rsidR="00DD3963" w:rsidRPr="004C2B9D" w:rsidRDefault="00DD3963" w:rsidP="00DD3963">
      <w:pPr>
        <w:jc w:val="center"/>
        <w:outlineLvl w:val="0"/>
        <w:rPr>
          <w:b/>
        </w:rPr>
      </w:pPr>
      <w:r w:rsidRPr="004C2B9D">
        <w:rPr>
          <w:b/>
        </w:rPr>
        <w:t>Техническое задание</w:t>
      </w:r>
    </w:p>
    <w:p w:rsidR="006B3831" w:rsidRDefault="00D40C23" w:rsidP="00C67527">
      <w:pPr>
        <w:jc w:val="center"/>
        <w:rPr>
          <w:rFonts w:eastAsia="Batang"/>
          <w:b/>
        </w:rPr>
      </w:pPr>
      <w:r w:rsidRPr="00BD7ACC">
        <w:rPr>
          <w:b/>
          <w:bCs/>
        </w:rPr>
        <w:t xml:space="preserve">на </w:t>
      </w:r>
      <w:r w:rsidR="007416E2">
        <w:rPr>
          <w:b/>
          <w:bCs/>
        </w:rPr>
        <w:t xml:space="preserve">ПИР и </w:t>
      </w:r>
      <w:r w:rsidR="00E100FD">
        <w:rPr>
          <w:b/>
          <w:bCs/>
        </w:rPr>
        <w:t>СМР</w:t>
      </w:r>
      <w:r w:rsidR="00EF55A0">
        <w:rPr>
          <w:b/>
          <w:bCs/>
        </w:rPr>
        <w:t xml:space="preserve"> </w:t>
      </w:r>
      <w:r w:rsidR="003439C4" w:rsidRPr="00B14FD8">
        <w:rPr>
          <w:b/>
        </w:rPr>
        <w:t>д</w:t>
      </w:r>
      <w:r w:rsidRPr="00B14FD8">
        <w:rPr>
          <w:b/>
        </w:rPr>
        <w:t xml:space="preserve">ля </w:t>
      </w:r>
      <w:r w:rsidR="00E100FD">
        <w:rPr>
          <w:b/>
        </w:rPr>
        <w:t xml:space="preserve">выполнения работ по договору </w:t>
      </w:r>
      <w:r w:rsidR="00E36B29">
        <w:rPr>
          <w:rFonts w:eastAsia="Batang"/>
          <w:b/>
        </w:rPr>
        <w:t>№ 621067710</w:t>
      </w:r>
      <w:r w:rsidR="007416E2">
        <w:rPr>
          <w:rFonts w:eastAsia="Batang"/>
          <w:b/>
        </w:rPr>
        <w:t xml:space="preserve"> </w:t>
      </w:r>
      <w:r w:rsidR="00F62E49" w:rsidRPr="00F62E49">
        <w:rPr>
          <w:rFonts w:eastAsia="Batang"/>
          <w:b/>
        </w:rPr>
        <w:t xml:space="preserve">оказания услуг </w:t>
      </w:r>
    </w:p>
    <w:p w:rsidR="007416E2" w:rsidRDefault="00F62E49" w:rsidP="00C67527">
      <w:pPr>
        <w:jc w:val="center"/>
        <w:rPr>
          <w:rFonts w:eastAsia="Batang"/>
          <w:b/>
        </w:rPr>
      </w:pPr>
      <w:r w:rsidRPr="00F62E49">
        <w:rPr>
          <w:rFonts w:eastAsia="Batang"/>
          <w:b/>
        </w:rPr>
        <w:t xml:space="preserve">по организации и выполнению мероприятий технических условий </w:t>
      </w:r>
    </w:p>
    <w:p w:rsidR="007416E2" w:rsidRDefault="00F62E49" w:rsidP="00C67527">
      <w:pPr>
        <w:jc w:val="center"/>
        <w:rPr>
          <w:rFonts w:eastAsia="Batang"/>
          <w:b/>
        </w:rPr>
      </w:pPr>
      <w:r w:rsidRPr="00F62E49">
        <w:rPr>
          <w:rFonts w:eastAsia="Batang"/>
          <w:b/>
        </w:rPr>
        <w:t>в части обязательств заявителя по договору техн</w:t>
      </w:r>
      <w:r w:rsidR="007416E2">
        <w:rPr>
          <w:rFonts w:eastAsia="Batang"/>
          <w:b/>
        </w:rPr>
        <w:t xml:space="preserve">ологического присоединения </w:t>
      </w:r>
    </w:p>
    <w:p w:rsidR="00F62E49" w:rsidRPr="00C67527" w:rsidRDefault="007416E2" w:rsidP="00C67527">
      <w:pPr>
        <w:jc w:val="center"/>
        <w:rPr>
          <w:rStyle w:val="FontStyle34"/>
          <w:bCs w:val="0"/>
          <w:sz w:val="24"/>
          <w:szCs w:val="24"/>
        </w:rPr>
      </w:pPr>
      <w:r>
        <w:rPr>
          <w:rFonts w:eastAsia="Batang"/>
          <w:b/>
        </w:rPr>
        <w:t xml:space="preserve">от </w:t>
      </w:r>
      <w:r w:rsidR="00E36B29">
        <w:rPr>
          <w:rFonts w:eastAsia="Batang"/>
          <w:b/>
        </w:rPr>
        <w:t>02.11.2022</w:t>
      </w:r>
      <w:r w:rsidR="00F62E49" w:rsidRPr="00F62E49">
        <w:rPr>
          <w:rFonts w:eastAsia="Batang"/>
          <w:b/>
        </w:rPr>
        <w:t xml:space="preserve"> № </w:t>
      </w:r>
      <w:r w:rsidR="00CD3B49">
        <w:rPr>
          <w:rFonts w:eastAsia="Batang"/>
          <w:b/>
        </w:rPr>
        <w:t>6210</w:t>
      </w:r>
      <w:r w:rsidR="00E36B29">
        <w:rPr>
          <w:rFonts w:eastAsia="Batang"/>
          <w:b/>
        </w:rPr>
        <w:t>67129</w:t>
      </w:r>
      <w:r>
        <w:rPr>
          <w:rFonts w:eastAsia="Batang"/>
          <w:b/>
        </w:rPr>
        <w:t xml:space="preserve"> с </w:t>
      </w:r>
      <w:r w:rsidR="00B02F62">
        <w:rPr>
          <w:rFonts w:eastAsia="Batang"/>
          <w:b/>
        </w:rPr>
        <w:t>ООО «</w:t>
      </w:r>
      <w:r w:rsidR="00E36B29">
        <w:rPr>
          <w:rFonts w:eastAsia="Batang"/>
          <w:b/>
        </w:rPr>
        <w:t>НПК «Импульс</w:t>
      </w:r>
      <w:r w:rsidR="00B02F62">
        <w:rPr>
          <w:rFonts w:eastAsia="Batang"/>
          <w:b/>
        </w:rPr>
        <w:t>»</w:t>
      </w:r>
    </w:p>
    <w:p w:rsidR="0075065C" w:rsidRDefault="0075065C" w:rsidP="0075065C">
      <w:pPr>
        <w:jc w:val="center"/>
        <w:rPr>
          <w:rStyle w:val="FontStyle34"/>
        </w:rPr>
      </w:pPr>
    </w:p>
    <w:p w:rsidR="00E100FD" w:rsidRDefault="00E100FD" w:rsidP="0075065C">
      <w:pPr>
        <w:jc w:val="center"/>
        <w:rPr>
          <w:rStyle w:val="FontStyle34"/>
        </w:rPr>
      </w:pPr>
    </w:p>
    <w:p w:rsidR="00E100FD" w:rsidRDefault="00E100FD" w:rsidP="0075065C">
      <w:pPr>
        <w:jc w:val="center"/>
      </w:pPr>
    </w:p>
    <w:p w:rsidR="0075065C" w:rsidRDefault="0075065C" w:rsidP="0075065C">
      <w:pPr>
        <w:jc w:val="center"/>
      </w:pPr>
    </w:p>
    <w:p w:rsidR="00A81624" w:rsidRDefault="00A81624" w:rsidP="0075065C"/>
    <w:p w:rsidR="002D0CD1" w:rsidRDefault="002D0CD1" w:rsidP="0075065C"/>
    <w:p w:rsidR="00A81624" w:rsidRDefault="00A81624" w:rsidP="0075065C"/>
    <w:p w:rsidR="00A81624" w:rsidRDefault="00A81624" w:rsidP="0075065C"/>
    <w:p w:rsidR="00A81624" w:rsidRDefault="00A81624" w:rsidP="0075065C"/>
    <w:p w:rsidR="00B84B45" w:rsidRDefault="00B84B45" w:rsidP="0075065C"/>
    <w:p w:rsidR="0075065C" w:rsidRDefault="0075065C" w:rsidP="0075065C"/>
    <w:p w:rsidR="00A81624" w:rsidRDefault="00A81624" w:rsidP="00A81624"/>
    <w:p w:rsidR="00CF4761" w:rsidRDefault="00CF4761" w:rsidP="00A81624"/>
    <w:p w:rsidR="00517A4C" w:rsidRDefault="00517A4C" w:rsidP="00A81624"/>
    <w:p w:rsidR="00CF4761" w:rsidRDefault="00CF4761" w:rsidP="00A81624"/>
    <w:p w:rsidR="00165F83" w:rsidRDefault="00165F83" w:rsidP="00A81624"/>
    <w:p w:rsidR="00A81624" w:rsidRDefault="00A81624" w:rsidP="00A81624">
      <w:pPr>
        <w:rPr>
          <w:color w:val="000000"/>
        </w:rPr>
      </w:pPr>
    </w:p>
    <w:p w:rsidR="00C67527" w:rsidRDefault="00C67527" w:rsidP="00A81624">
      <w:pPr>
        <w:rPr>
          <w:color w:val="000000"/>
        </w:rPr>
      </w:pPr>
    </w:p>
    <w:p w:rsidR="007B1A60" w:rsidRPr="00E63805" w:rsidRDefault="007B1A60" w:rsidP="00A81624">
      <w:pPr>
        <w:rPr>
          <w:color w:val="000000"/>
        </w:rPr>
      </w:pPr>
    </w:p>
    <w:p w:rsidR="0075065C" w:rsidRPr="00E63805" w:rsidRDefault="0075065C" w:rsidP="0075065C">
      <w:pPr>
        <w:jc w:val="center"/>
        <w:rPr>
          <w:color w:val="000000"/>
        </w:rPr>
      </w:pPr>
    </w:p>
    <w:p w:rsidR="008E4715" w:rsidRPr="007C3085" w:rsidRDefault="007416E2" w:rsidP="007C3085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г. Рязань  2022</w:t>
      </w:r>
      <w:r w:rsidR="0075065C" w:rsidRPr="00E63805">
        <w:rPr>
          <w:b/>
          <w:bCs/>
          <w:color w:val="000000"/>
        </w:rPr>
        <w:t xml:space="preserve"> г.</w:t>
      </w:r>
      <w:r w:rsidR="008E4715">
        <w:rPr>
          <w:b/>
        </w:rPr>
        <w:br w:type="page"/>
      </w:r>
    </w:p>
    <w:p w:rsidR="00ED3EAE" w:rsidRPr="00693430" w:rsidRDefault="00ED3EAE" w:rsidP="00E54E99">
      <w:pPr>
        <w:ind w:firstLine="567"/>
        <w:jc w:val="center"/>
        <w:rPr>
          <w:b/>
        </w:rPr>
      </w:pPr>
      <w:r>
        <w:rPr>
          <w:b/>
        </w:rPr>
        <w:lastRenderedPageBreak/>
        <w:t>Задание на выполнение работ.</w:t>
      </w:r>
    </w:p>
    <w:p w:rsidR="003B08A3" w:rsidRDefault="00ED3EAE" w:rsidP="00F62E49">
      <w:pPr>
        <w:pStyle w:val="af"/>
        <w:numPr>
          <w:ilvl w:val="0"/>
          <w:numId w:val="25"/>
        </w:numPr>
        <w:ind w:left="0" w:firstLine="0"/>
        <w:rPr>
          <w:rFonts w:eastAsia="Batang"/>
          <w:b/>
        </w:rPr>
      </w:pPr>
      <w:r w:rsidRPr="002A6EC5">
        <w:rPr>
          <w:rFonts w:eastAsia="Batang"/>
          <w:b/>
        </w:rPr>
        <w:t>Объём работ:</w:t>
      </w:r>
    </w:p>
    <w:p w:rsidR="007416E2" w:rsidRPr="007416E2" w:rsidRDefault="007416E2" w:rsidP="007416E2">
      <w:pPr>
        <w:jc w:val="both"/>
        <w:rPr>
          <w:color w:val="000000"/>
        </w:rPr>
      </w:pPr>
      <w:r w:rsidRPr="007416E2">
        <w:rPr>
          <w:color w:val="000000"/>
        </w:rPr>
        <w:t>- разработка проектной документации;</w:t>
      </w:r>
    </w:p>
    <w:p w:rsidR="00E36B29" w:rsidRDefault="007416E2" w:rsidP="007416E2">
      <w:pPr>
        <w:jc w:val="both"/>
        <w:rPr>
          <w:color w:val="000000"/>
        </w:rPr>
      </w:pPr>
      <w:r w:rsidRPr="007416E2">
        <w:rPr>
          <w:color w:val="000000"/>
        </w:rPr>
        <w:t xml:space="preserve">- </w:t>
      </w:r>
      <w:r w:rsidR="00E36B29">
        <w:rPr>
          <w:color w:val="000000"/>
        </w:rPr>
        <w:t>строительство КЛ-6 кВ</w:t>
      </w:r>
    </w:p>
    <w:p w:rsidR="007416E2" w:rsidRPr="007416E2" w:rsidRDefault="00E36B29" w:rsidP="007416E2">
      <w:pPr>
        <w:jc w:val="both"/>
        <w:rPr>
          <w:color w:val="000000"/>
        </w:rPr>
      </w:pPr>
      <w:r>
        <w:rPr>
          <w:color w:val="000000"/>
        </w:rPr>
        <w:t>- с</w:t>
      </w:r>
      <w:r w:rsidR="007416E2" w:rsidRPr="007416E2">
        <w:rPr>
          <w:color w:val="000000"/>
        </w:rPr>
        <w:t>троительство</w:t>
      </w:r>
      <w:r>
        <w:rPr>
          <w:color w:val="000000"/>
        </w:rPr>
        <w:t xml:space="preserve"> 2КТП-2500 6/0,4 кВ киоскового типа с двумя трансформаторами ТМГ-2500 6/0,4 кВ, установка шкафа УКМ</w:t>
      </w:r>
      <w:r w:rsidR="007416E2" w:rsidRPr="007416E2">
        <w:rPr>
          <w:color w:val="000000"/>
        </w:rPr>
        <w:t>;</w:t>
      </w:r>
    </w:p>
    <w:p w:rsidR="007416E2" w:rsidRDefault="007416E2" w:rsidP="007416E2">
      <w:pPr>
        <w:jc w:val="both"/>
        <w:rPr>
          <w:color w:val="000000"/>
        </w:rPr>
      </w:pPr>
      <w:r w:rsidRPr="007416E2">
        <w:rPr>
          <w:color w:val="000000"/>
        </w:rPr>
        <w:t xml:space="preserve">- строительство </w:t>
      </w:r>
      <w:r w:rsidR="00E36B29">
        <w:rPr>
          <w:color w:val="000000"/>
        </w:rPr>
        <w:t>КЛ-0,4</w:t>
      </w:r>
      <w:r w:rsidR="00E14001">
        <w:rPr>
          <w:color w:val="000000"/>
        </w:rPr>
        <w:t xml:space="preserve"> кВ</w:t>
      </w:r>
      <w:r w:rsidRPr="007416E2">
        <w:rPr>
          <w:color w:val="000000"/>
        </w:rPr>
        <w:t>;</w:t>
      </w:r>
    </w:p>
    <w:p w:rsidR="007416E2" w:rsidRPr="007416E2" w:rsidRDefault="007416E2" w:rsidP="007416E2">
      <w:pPr>
        <w:jc w:val="both"/>
        <w:rPr>
          <w:color w:val="000000"/>
        </w:rPr>
      </w:pPr>
      <w:r w:rsidRPr="007416E2">
        <w:rPr>
          <w:color w:val="000000"/>
        </w:rPr>
        <w:t>- комплекс пусконаладочных и испытательных работ, оформление исполнительной документа</w:t>
      </w:r>
      <w:r w:rsidR="00E36B29">
        <w:rPr>
          <w:color w:val="000000"/>
        </w:rPr>
        <w:t>ции, протоколов испытаний.</w:t>
      </w:r>
    </w:p>
    <w:p w:rsidR="007416E2" w:rsidRPr="007416E2" w:rsidRDefault="006B3831" w:rsidP="006B3831">
      <w:pPr>
        <w:ind w:firstLine="708"/>
        <w:jc w:val="both"/>
        <w:rPr>
          <w:color w:val="000000"/>
        </w:rPr>
      </w:pPr>
      <w:r>
        <w:rPr>
          <w:color w:val="000000"/>
        </w:rPr>
        <w:t>Тип оборудования, параметры, сечение и</w:t>
      </w:r>
      <w:r w:rsidR="007416E2" w:rsidRPr="007416E2">
        <w:rPr>
          <w:color w:val="000000"/>
        </w:rPr>
        <w:t xml:space="preserve"> направление</w:t>
      </w:r>
      <w:r>
        <w:rPr>
          <w:color w:val="000000"/>
        </w:rPr>
        <w:t xml:space="preserve"> линии</w:t>
      </w:r>
      <w:r w:rsidR="007416E2" w:rsidRPr="007416E2">
        <w:rPr>
          <w:color w:val="000000"/>
        </w:rPr>
        <w:t xml:space="preserve"> определить проектом.</w:t>
      </w:r>
    </w:p>
    <w:p w:rsidR="00500C18" w:rsidRDefault="00500C18" w:rsidP="00F62E49">
      <w:pPr>
        <w:jc w:val="both"/>
        <w:rPr>
          <w:rFonts w:eastAsia="Batang"/>
          <w:b/>
        </w:rPr>
      </w:pPr>
    </w:p>
    <w:p w:rsidR="00ED3EAE" w:rsidRPr="002A6EC5" w:rsidRDefault="00ED3EAE" w:rsidP="00F62E49">
      <w:pPr>
        <w:pStyle w:val="af"/>
        <w:numPr>
          <w:ilvl w:val="0"/>
          <w:numId w:val="25"/>
        </w:numPr>
        <w:ind w:left="0" w:firstLine="0"/>
        <w:jc w:val="both"/>
        <w:rPr>
          <w:rFonts w:eastAsia="Batang"/>
          <w:b/>
        </w:rPr>
      </w:pPr>
      <w:r w:rsidRPr="002A6EC5">
        <w:rPr>
          <w:rFonts w:eastAsia="Batang"/>
          <w:b/>
        </w:rPr>
        <w:t>Основание для проведения работ:</w:t>
      </w:r>
    </w:p>
    <w:p w:rsidR="002A6EC5" w:rsidRPr="00FE5603" w:rsidRDefault="00172EF2" w:rsidP="00FE5603">
      <w:pPr>
        <w:jc w:val="both"/>
        <w:rPr>
          <w:rFonts w:eastAsia="Batang"/>
        </w:rPr>
      </w:pPr>
      <w:r>
        <w:rPr>
          <w:rFonts w:eastAsia="Batang"/>
        </w:rPr>
        <w:t xml:space="preserve">Договор </w:t>
      </w:r>
      <w:r w:rsidR="00E36B29">
        <w:rPr>
          <w:rFonts w:eastAsia="Batang"/>
        </w:rPr>
        <w:t>№ 621067710</w:t>
      </w:r>
      <w:r w:rsidR="007416E2">
        <w:rPr>
          <w:rFonts w:eastAsia="Batang"/>
        </w:rPr>
        <w:t xml:space="preserve"> </w:t>
      </w:r>
      <w:r w:rsidR="002A6EC5" w:rsidRPr="002A6EC5">
        <w:rPr>
          <w:rFonts w:eastAsia="Batang"/>
        </w:rPr>
        <w:t>оказания услуг по орган</w:t>
      </w:r>
      <w:r w:rsidR="00BB2204">
        <w:rPr>
          <w:rFonts w:eastAsia="Batang"/>
        </w:rPr>
        <w:t xml:space="preserve">изации и выполнению мероприятий </w:t>
      </w:r>
      <w:r w:rsidR="002A6EC5" w:rsidRPr="002A6EC5">
        <w:rPr>
          <w:rFonts w:eastAsia="Batang"/>
        </w:rPr>
        <w:t>технических условий в части обязательств заявителя по договору те</w:t>
      </w:r>
      <w:r w:rsidR="00BB2204">
        <w:rPr>
          <w:rFonts w:eastAsia="Batang"/>
        </w:rPr>
        <w:t>хнологического присоединения от</w:t>
      </w:r>
      <w:r w:rsidR="00E36B29">
        <w:rPr>
          <w:rFonts w:eastAsia="Batang"/>
        </w:rPr>
        <w:t xml:space="preserve"> 02.11.2022</w:t>
      </w:r>
      <w:r w:rsidR="007416E2">
        <w:rPr>
          <w:rFonts w:eastAsia="Batang"/>
        </w:rPr>
        <w:t xml:space="preserve"> № 6210</w:t>
      </w:r>
      <w:r w:rsidR="00E36B29">
        <w:rPr>
          <w:rFonts w:eastAsia="Batang"/>
        </w:rPr>
        <w:t>67129</w:t>
      </w:r>
      <w:r w:rsidR="002A6EC5" w:rsidRPr="002A6EC5">
        <w:rPr>
          <w:rFonts w:eastAsia="Batang"/>
        </w:rPr>
        <w:t>.</w:t>
      </w:r>
    </w:p>
    <w:p w:rsidR="00500C18" w:rsidRPr="002A6EC5" w:rsidRDefault="002A6EC5" w:rsidP="00F62E49">
      <w:pPr>
        <w:jc w:val="both"/>
        <w:rPr>
          <w:rFonts w:eastAsia="Batang"/>
        </w:rPr>
      </w:pPr>
      <w:r w:rsidRPr="002A6EC5">
        <w:rPr>
          <w:rFonts w:eastAsia="Batang"/>
        </w:rPr>
        <w:t xml:space="preserve"> </w:t>
      </w:r>
    </w:p>
    <w:p w:rsidR="00ED3EAE" w:rsidRPr="002A6EC5" w:rsidRDefault="008A74C2" w:rsidP="00F62E49">
      <w:pPr>
        <w:pStyle w:val="af"/>
        <w:numPr>
          <w:ilvl w:val="0"/>
          <w:numId w:val="25"/>
        </w:numPr>
        <w:ind w:left="0" w:firstLine="0"/>
        <w:jc w:val="both"/>
        <w:rPr>
          <w:rFonts w:eastAsia="Batang"/>
          <w:b/>
        </w:rPr>
      </w:pPr>
      <w:r w:rsidRPr="002A6EC5">
        <w:rPr>
          <w:rFonts w:eastAsia="Batang"/>
          <w:b/>
        </w:rPr>
        <w:t>Место</w:t>
      </w:r>
      <w:r w:rsidR="00ED3EAE" w:rsidRPr="002A6EC5">
        <w:rPr>
          <w:rFonts w:eastAsia="Batang"/>
          <w:b/>
        </w:rPr>
        <w:t>расположение объекта:</w:t>
      </w:r>
    </w:p>
    <w:p w:rsidR="000650CF" w:rsidRDefault="000650CF" w:rsidP="00F62E49">
      <w:pPr>
        <w:jc w:val="both"/>
      </w:pPr>
      <w:r w:rsidRPr="002A6EC5">
        <w:t xml:space="preserve">Рязанская область, </w:t>
      </w:r>
      <w:r w:rsidR="00E36B29">
        <w:t>г. Рязань, ул. Строителей, д.7 (Октябрьский район)</w:t>
      </w:r>
      <w:r w:rsidR="001C59C3" w:rsidRPr="002A6EC5">
        <w:t>.</w:t>
      </w:r>
    </w:p>
    <w:p w:rsidR="00ED182F" w:rsidRDefault="00ED182F" w:rsidP="00F62E49">
      <w:pPr>
        <w:jc w:val="both"/>
      </w:pPr>
    </w:p>
    <w:p w:rsidR="00E43F20" w:rsidRPr="002A6EC5" w:rsidRDefault="00E43F20" w:rsidP="00F62E49">
      <w:pPr>
        <w:pStyle w:val="af"/>
        <w:numPr>
          <w:ilvl w:val="0"/>
          <w:numId w:val="25"/>
        </w:numPr>
        <w:ind w:left="0" w:firstLine="0"/>
        <w:jc w:val="both"/>
        <w:rPr>
          <w:rFonts w:eastAsia="Batang"/>
          <w:b/>
        </w:rPr>
      </w:pPr>
      <w:r w:rsidRPr="002A6EC5">
        <w:rPr>
          <w:rFonts w:eastAsia="Batang"/>
          <w:b/>
        </w:rPr>
        <w:t>Основные требования к выполнению работ:</w:t>
      </w:r>
    </w:p>
    <w:p w:rsidR="00E54E99" w:rsidRPr="00DD5F82" w:rsidRDefault="00E43F20" w:rsidP="00F62E49">
      <w:pPr>
        <w:pStyle w:val="a6"/>
        <w:spacing w:after="0"/>
        <w:rPr>
          <w:rFonts w:eastAsia="Batang"/>
        </w:rPr>
      </w:pPr>
      <w:r w:rsidRPr="00DD5F82">
        <w:rPr>
          <w:rFonts w:eastAsia="Batang"/>
        </w:rPr>
        <w:t xml:space="preserve">Работы должны </w:t>
      </w:r>
      <w:r w:rsidR="009D4413" w:rsidRPr="00DD5F82">
        <w:rPr>
          <w:rFonts w:eastAsia="Batang"/>
        </w:rPr>
        <w:t>быть выполнены в соответствии с</w:t>
      </w:r>
      <w:r w:rsidRPr="00DD5F82">
        <w:rPr>
          <w:rFonts w:eastAsia="Batang"/>
        </w:rPr>
        <w:t>:</w:t>
      </w:r>
    </w:p>
    <w:p w:rsidR="00E43F20" w:rsidRPr="00DD5F82" w:rsidRDefault="00E43F20" w:rsidP="00F62E49">
      <w:pPr>
        <w:pStyle w:val="a6"/>
        <w:numPr>
          <w:ilvl w:val="0"/>
          <w:numId w:val="16"/>
        </w:numPr>
        <w:spacing w:after="0"/>
        <w:ind w:left="0" w:firstLine="0"/>
        <w:rPr>
          <w:rFonts w:eastAsia="Batang"/>
        </w:rPr>
      </w:pPr>
      <w:r w:rsidRPr="00DD5F82">
        <w:rPr>
          <w:rFonts w:eastAsia="Batang"/>
        </w:rPr>
        <w:t>системой нормативных документов в строительстве</w:t>
      </w:r>
      <w:r w:rsidR="0084217F" w:rsidRPr="00DD5F82">
        <w:rPr>
          <w:rFonts w:eastAsia="Batang"/>
        </w:rPr>
        <w:t>;</w:t>
      </w:r>
    </w:p>
    <w:p w:rsidR="00E43F20" w:rsidRPr="00DD5F82" w:rsidRDefault="00E43F20" w:rsidP="00F62E49">
      <w:pPr>
        <w:pStyle w:val="a6"/>
        <w:numPr>
          <w:ilvl w:val="0"/>
          <w:numId w:val="16"/>
        </w:numPr>
        <w:spacing w:after="0"/>
        <w:ind w:left="0" w:firstLine="0"/>
        <w:rPr>
          <w:rFonts w:eastAsia="Batang"/>
        </w:rPr>
      </w:pPr>
      <w:r w:rsidRPr="00DD5F82">
        <w:t>государственными и отраслевыми стандартами</w:t>
      </w:r>
      <w:r w:rsidR="0084217F" w:rsidRPr="00DD5F82">
        <w:t>;</w:t>
      </w:r>
    </w:p>
    <w:p w:rsidR="00E43F20" w:rsidRDefault="00E43F20" w:rsidP="00F62E49">
      <w:pPr>
        <w:pStyle w:val="a6"/>
        <w:numPr>
          <w:ilvl w:val="0"/>
          <w:numId w:val="16"/>
        </w:numPr>
        <w:spacing w:after="0"/>
        <w:ind w:left="0" w:firstLine="0"/>
        <w:rPr>
          <w:rFonts w:eastAsia="Batang"/>
        </w:rPr>
      </w:pPr>
      <w:r w:rsidRPr="00DD5F82">
        <w:rPr>
          <w:rFonts w:eastAsia="Batang"/>
        </w:rPr>
        <w:t>действующими правилами устройства электроустановок (ПУЭ) и другой НТД.</w:t>
      </w:r>
    </w:p>
    <w:p w:rsidR="00ED182F" w:rsidRPr="00DD5F82" w:rsidRDefault="00ED182F" w:rsidP="00ED182F">
      <w:pPr>
        <w:pStyle w:val="a6"/>
        <w:spacing w:after="0"/>
        <w:rPr>
          <w:rFonts w:eastAsia="Batang"/>
        </w:rPr>
      </w:pPr>
    </w:p>
    <w:p w:rsidR="000142CB" w:rsidRPr="002A6EC5" w:rsidRDefault="00E43F20" w:rsidP="00F62E49">
      <w:pPr>
        <w:pStyle w:val="af"/>
        <w:numPr>
          <w:ilvl w:val="0"/>
          <w:numId w:val="25"/>
        </w:numPr>
        <w:tabs>
          <w:tab w:val="left" w:pos="709"/>
        </w:tabs>
        <w:ind w:left="0" w:firstLine="0"/>
        <w:jc w:val="both"/>
        <w:rPr>
          <w:rFonts w:eastAsia="Batang"/>
          <w:b/>
        </w:rPr>
      </w:pPr>
      <w:r w:rsidRPr="002A6EC5">
        <w:rPr>
          <w:rFonts w:eastAsia="Batang"/>
          <w:b/>
        </w:rPr>
        <w:t>Объемы работ определяются:</w:t>
      </w:r>
    </w:p>
    <w:p w:rsidR="0002189F" w:rsidRPr="000142CB" w:rsidRDefault="00C67527" w:rsidP="00F62E49">
      <w:pPr>
        <w:tabs>
          <w:tab w:val="left" w:pos="2160"/>
        </w:tabs>
        <w:jc w:val="both"/>
        <w:rPr>
          <w:rFonts w:eastAsia="Batang"/>
          <w:b/>
        </w:rPr>
      </w:pPr>
      <w:r>
        <w:t>Объём работ определен</w:t>
      </w:r>
      <w:r w:rsidR="0002189F" w:rsidRPr="00DD5F82">
        <w:t xml:space="preserve"> проектом</w:t>
      </w:r>
      <w:r>
        <w:t xml:space="preserve"> на строительство</w:t>
      </w:r>
      <w:r w:rsidR="0002189F" w:rsidRPr="00DD5F82">
        <w:t xml:space="preserve"> и решением заказчика.</w:t>
      </w:r>
    </w:p>
    <w:p w:rsidR="002F670D" w:rsidRDefault="00C714BE" w:rsidP="00F62E49">
      <w:pPr>
        <w:pStyle w:val="21"/>
        <w:ind w:left="0"/>
        <w:rPr>
          <w:color w:val="auto"/>
          <w:sz w:val="24"/>
        </w:rPr>
      </w:pPr>
      <w:r w:rsidRPr="00DD5F82">
        <w:rPr>
          <w:color w:val="auto"/>
          <w:sz w:val="24"/>
        </w:rPr>
        <w:t>Таблица №1. Объемы работ.</w:t>
      </w:r>
    </w:p>
    <w:tbl>
      <w:tblPr>
        <w:tblW w:w="10206" w:type="dxa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567"/>
        <w:gridCol w:w="6663"/>
        <w:gridCol w:w="1275"/>
        <w:gridCol w:w="1701"/>
      </w:tblGrid>
      <w:tr w:rsidR="002F670D" w:rsidTr="00B95341">
        <w:trPr>
          <w:trHeight w:val="3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670D" w:rsidRDefault="002F670D" w:rsidP="00F62E49">
            <w:pPr>
              <w:pStyle w:val="10"/>
              <w:spacing w:before="40" w:after="40"/>
              <w:ind w:right="-148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670D" w:rsidRDefault="002F670D" w:rsidP="00F62E49">
            <w:pPr>
              <w:pStyle w:val="10"/>
              <w:spacing w:before="40"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видов  работ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670D" w:rsidRDefault="002F670D" w:rsidP="00484C57">
            <w:pPr>
              <w:pStyle w:val="10"/>
              <w:spacing w:before="40" w:after="40"/>
              <w:ind w:right="-39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  <w:p w:rsidR="002F670D" w:rsidRDefault="002F670D" w:rsidP="00484C57">
            <w:pPr>
              <w:pStyle w:val="10"/>
              <w:spacing w:before="40" w:after="40"/>
              <w:ind w:right="-39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измерения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670D" w:rsidRDefault="002F670D" w:rsidP="00F62E49">
            <w:pPr>
              <w:pStyle w:val="10"/>
              <w:spacing w:before="40" w:after="4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</w:tc>
      </w:tr>
      <w:tr w:rsidR="002F670D" w:rsidTr="00B95341">
        <w:trPr>
          <w:trHeight w:val="3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670D" w:rsidRDefault="00FE5603" w:rsidP="00F62E49">
            <w:pPr>
              <w:pStyle w:val="10"/>
              <w:spacing w:before="40" w:after="40"/>
              <w:ind w:right="-148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F670D">
              <w:rPr>
                <w:sz w:val="22"/>
                <w:szCs w:val="22"/>
              </w:rPr>
              <w:t>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670D" w:rsidRDefault="00FB42C9" w:rsidP="00FE5603">
            <w:pPr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Pr="007416E2">
              <w:rPr>
                <w:color w:val="000000"/>
              </w:rPr>
              <w:t>азработка проектной документации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670D" w:rsidRDefault="00AE0755" w:rsidP="00FB42C9">
            <w:pPr>
              <w:jc w:val="center"/>
            </w:pPr>
            <w:r>
              <w:rPr>
                <w:sz w:val="22"/>
                <w:szCs w:val="22"/>
              </w:rPr>
              <w:t>комплект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670D" w:rsidRDefault="00B65BF7" w:rsidP="00FB42C9">
            <w:pPr>
              <w:pStyle w:val="10"/>
              <w:spacing w:before="20" w:after="20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E36B29" w:rsidTr="00B95341">
        <w:trPr>
          <w:trHeight w:val="3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29" w:rsidRDefault="00E36B29" w:rsidP="000E7CD3">
            <w:pPr>
              <w:pStyle w:val="10"/>
              <w:spacing w:before="40" w:after="40"/>
              <w:ind w:right="-148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29" w:rsidRPr="00FB42C9" w:rsidRDefault="00E36B29" w:rsidP="005E521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строительство КЛ</w:t>
            </w:r>
            <w:r w:rsidRPr="007416E2">
              <w:rPr>
                <w:color w:val="000000"/>
              </w:rPr>
              <w:t>-</w:t>
            </w:r>
            <w:r>
              <w:rPr>
                <w:color w:val="000000"/>
              </w:rPr>
              <w:t>6 кВ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29" w:rsidRPr="00FB42C9" w:rsidRDefault="00E36B29" w:rsidP="005E52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29" w:rsidRPr="00FB42C9" w:rsidRDefault="0090657C" w:rsidP="005E521C">
            <w:pPr>
              <w:pStyle w:val="10"/>
              <w:spacing w:before="20" w:after="2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Определить проектом</w:t>
            </w:r>
          </w:p>
        </w:tc>
      </w:tr>
      <w:tr w:rsidR="00E36B29" w:rsidTr="00853F97">
        <w:trPr>
          <w:trHeight w:val="2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29" w:rsidRDefault="00E36B29" w:rsidP="000E7CD3">
            <w:pPr>
              <w:pStyle w:val="10"/>
              <w:spacing w:before="40" w:after="40"/>
              <w:ind w:right="-148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29" w:rsidRDefault="00E36B29" w:rsidP="00E36B29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2КТП-2500 6/0,4 кВ киоскового типа с двумя трансформаторами ТМГ-2500 6/0,4 кВ, установка шкафа УКМ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29" w:rsidRDefault="00E36B29" w:rsidP="00FB42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29" w:rsidRDefault="006315C0" w:rsidP="006315C0">
            <w:pPr>
              <w:pStyle w:val="10"/>
              <w:spacing w:before="20" w:after="2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Подтвердить проектом</w:t>
            </w:r>
          </w:p>
        </w:tc>
      </w:tr>
      <w:tr w:rsidR="00E36B29" w:rsidTr="00B95341">
        <w:trPr>
          <w:trHeight w:val="3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29" w:rsidRDefault="00E36B29" w:rsidP="000E7CD3">
            <w:pPr>
              <w:pStyle w:val="10"/>
              <w:spacing w:before="40" w:after="40"/>
              <w:ind w:right="-148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29" w:rsidRPr="007416E2" w:rsidRDefault="00E36B29" w:rsidP="000E7CD3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КЛ-0,4 кВ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29" w:rsidRDefault="00E36B29" w:rsidP="00FB42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29" w:rsidRDefault="0090657C" w:rsidP="00FB42C9">
            <w:pPr>
              <w:pStyle w:val="10"/>
              <w:spacing w:before="20" w:after="2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Определить проектом</w:t>
            </w:r>
          </w:p>
        </w:tc>
      </w:tr>
      <w:tr w:rsidR="00E36B29" w:rsidTr="005D436F">
        <w:trPr>
          <w:trHeight w:val="3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36B29" w:rsidRDefault="00E36B29" w:rsidP="00E36B29">
            <w:pPr>
              <w:pStyle w:val="10"/>
              <w:spacing w:before="40" w:after="40"/>
              <w:ind w:right="-148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29" w:rsidRPr="007416E2" w:rsidRDefault="00E36B29" w:rsidP="00E36B29">
            <w:pPr>
              <w:rPr>
                <w:color w:val="000000"/>
              </w:rPr>
            </w:pPr>
            <w:r w:rsidRPr="007416E2">
              <w:rPr>
                <w:color w:val="000000"/>
              </w:rPr>
              <w:t>комплекс пусконаладочных и испытательных работ, оформление исполнительной документации, протоколов испытаний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29" w:rsidRDefault="00E36B29" w:rsidP="00E3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B29" w:rsidRDefault="00E36B29" w:rsidP="00E36B29">
            <w:pPr>
              <w:pStyle w:val="10"/>
              <w:spacing w:before="20" w:after="2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:rsidR="00FB42C9" w:rsidRDefault="00FB42C9" w:rsidP="00AE0755">
      <w:pPr>
        <w:pStyle w:val="af"/>
        <w:ind w:left="0"/>
        <w:jc w:val="both"/>
        <w:rPr>
          <w:rFonts w:eastAsia="Batang"/>
          <w:b/>
        </w:rPr>
      </w:pPr>
    </w:p>
    <w:p w:rsidR="002A6EC5" w:rsidRDefault="00E91F2B" w:rsidP="00F62E49">
      <w:pPr>
        <w:pStyle w:val="af"/>
        <w:numPr>
          <w:ilvl w:val="0"/>
          <w:numId w:val="25"/>
        </w:numPr>
        <w:ind w:left="0" w:firstLine="0"/>
        <w:jc w:val="both"/>
        <w:rPr>
          <w:rFonts w:eastAsia="Batang"/>
          <w:b/>
        </w:rPr>
      </w:pPr>
      <w:r w:rsidRPr="002A6EC5">
        <w:rPr>
          <w:rFonts w:eastAsia="Batang"/>
          <w:b/>
        </w:rPr>
        <w:t xml:space="preserve">Потребность </w:t>
      </w:r>
      <w:r w:rsidRPr="002A6EC5">
        <w:rPr>
          <w:b/>
          <w:color w:val="000000"/>
        </w:rPr>
        <w:t xml:space="preserve">в </w:t>
      </w:r>
      <w:r w:rsidRPr="002A6EC5">
        <w:rPr>
          <w:rFonts w:eastAsia="Batang"/>
          <w:b/>
        </w:rPr>
        <w:t>материально-технических ресурсах:</w:t>
      </w:r>
    </w:p>
    <w:p w:rsidR="00E91F2B" w:rsidRPr="002A6EC5" w:rsidRDefault="00E91F2B" w:rsidP="00F62E49">
      <w:pPr>
        <w:pStyle w:val="af"/>
        <w:numPr>
          <w:ilvl w:val="1"/>
          <w:numId w:val="25"/>
        </w:numPr>
        <w:ind w:left="0" w:firstLine="0"/>
        <w:jc w:val="both"/>
        <w:rPr>
          <w:rFonts w:eastAsia="Batang"/>
          <w:b/>
        </w:rPr>
      </w:pPr>
      <w:r w:rsidRPr="00DD5F82">
        <w:t xml:space="preserve">Объем поставляемых материалов определен в </w:t>
      </w:r>
      <w:r w:rsidR="0025518E">
        <w:t>проектной</w:t>
      </w:r>
      <w:r w:rsidRPr="00DD5F82">
        <w:t xml:space="preserve"> документации</w:t>
      </w:r>
      <w:r w:rsidR="002A2CC5" w:rsidRPr="00DD5F82">
        <w:t>.</w:t>
      </w:r>
    </w:p>
    <w:p w:rsidR="002A2CC5" w:rsidRPr="00ED182F" w:rsidRDefault="002A2CC5" w:rsidP="00F62E49">
      <w:pPr>
        <w:pStyle w:val="af"/>
        <w:numPr>
          <w:ilvl w:val="1"/>
          <w:numId w:val="25"/>
        </w:numPr>
        <w:ind w:left="0" w:firstLine="0"/>
        <w:jc w:val="both"/>
        <w:rPr>
          <w:rFonts w:eastAsia="Batang"/>
          <w:b/>
        </w:rPr>
      </w:pPr>
      <w:r w:rsidRPr="00DD5F82">
        <w:t>Поставка материально-технических ресурсов на объект</w:t>
      </w:r>
      <w:r w:rsidR="006A0CC8">
        <w:t xml:space="preserve"> </w:t>
      </w:r>
      <w:r w:rsidRPr="00DD5F82">
        <w:t>осуществляется Подрядчиком</w:t>
      </w:r>
      <w:r w:rsidR="00E54E99" w:rsidRPr="00DD5F82">
        <w:t>.</w:t>
      </w:r>
    </w:p>
    <w:p w:rsidR="00ED182F" w:rsidRPr="002A6EC5" w:rsidRDefault="00ED182F" w:rsidP="00ED182F">
      <w:pPr>
        <w:pStyle w:val="af"/>
        <w:ind w:left="0"/>
        <w:jc w:val="both"/>
        <w:rPr>
          <w:rFonts w:eastAsia="Batang"/>
          <w:b/>
        </w:rPr>
      </w:pPr>
    </w:p>
    <w:p w:rsidR="00ED3EAE" w:rsidRPr="002A6EC5" w:rsidRDefault="00ED3EAE" w:rsidP="00F62E49">
      <w:pPr>
        <w:pStyle w:val="af"/>
        <w:numPr>
          <w:ilvl w:val="0"/>
          <w:numId w:val="25"/>
        </w:numPr>
        <w:ind w:left="0" w:firstLine="0"/>
        <w:jc w:val="both"/>
        <w:rPr>
          <w:rFonts w:eastAsia="Batang"/>
          <w:b/>
        </w:rPr>
      </w:pPr>
      <w:r w:rsidRPr="002A6EC5">
        <w:rPr>
          <w:rFonts w:eastAsia="Batang"/>
          <w:b/>
        </w:rPr>
        <w:t>Требования к качеству поставляемых материально-технических ресурсов:</w:t>
      </w:r>
    </w:p>
    <w:p w:rsidR="00ED3EAE" w:rsidRPr="00DD5F82" w:rsidRDefault="00ED3EAE" w:rsidP="00F62E49">
      <w:pPr>
        <w:jc w:val="both"/>
        <w:rPr>
          <w:rFonts w:eastAsia="Batang"/>
        </w:rPr>
      </w:pPr>
      <w:r w:rsidRPr="00DD5F82">
        <w:t>Поставляемое оборудование, материалы должны быть:</w:t>
      </w:r>
    </w:p>
    <w:p w:rsidR="00ED3EAE" w:rsidRPr="00DD5F82" w:rsidRDefault="00ED3EAE" w:rsidP="00F62E49">
      <w:pPr>
        <w:pStyle w:val="30"/>
        <w:ind w:left="0"/>
        <w:rPr>
          <w:sz w:val="24"/>
        </w:rPr>
      </w:pPr>
      <w:r w:rsidRPr="00DD5F82">
        <w:rPr>
          <w:sz w:val="24"/>
        </w:rPr>
        <w:t>- новыми;</w:t>
      </w:r>
    </w:p>
    <w:p w:rsidR="00FB28CF" w:rsidRPr="00DD5F82" w:rsidRDefault="00ED3EAE" w:rsidP="00F62E49">
      <w:pPr>
        <w:pStyle w:val="30"/>
        <w:ind w:left="0"/>
        <w:rPr>
          <w:sz w:val="24"/>
        </w:rPr>
      </w:pPr>
      <w:r w:rsidRPr="00DD5F82">
        <w:rPr>
          <w:sz w:val="24"/>
        </w:rPr>
        <w:t>- иметь сертификаты, паспорта или другую документацию подтверждающую их качество;</w:t>
      </w:r>
    </w:p>
    <w:p w:rsidR="00DD5F82" w:rsidRDefault="00ED3EAE" w:rsidP="00F62E49">
      <w:pPr>
        <w:pStyle w:val="30"/>
        <w:ind w:left="0"/>
        <w:rPr>
          <w:sz w:val="24"/>
        </w:rPr>
      </w:pPr>
      <w:r w:rsidRPr="00DD5F82">
        <w:rPr>
          <w:color w:val="000000"/>
          <w:sz w:val="24"/>
        </w:rPr>
        <w:t xml:space="preserve">- руководители работ по </w:t>
      </w:r>
      <w:r w:rsidR="00F8499A" w:rsidRPr="00DD5F82">
        <w:rPr>
          <w:color w:val="000000"/>
          <w:sz w:val="24"/>
        </w:rPr>
        <w:t>строительству</w:t>
      </w:r>
      <w:r w:rsidRPr="00DD5F82">
        <w:rPr>
          <w:color w:val="000000"/>
          <w:sz w:val="24"/>
        </w:rPr>
        <w:t xml:space="preserve"> объекта совместно с представителями </w:t>
      </w:r>
      <w:r w:rsidR="0025518E">
        <w:rPr>
          <w:sz w:val="24"/>
        </w:rPr>
        <w:t>заказчика</w:t>
      </w:r>
      <w:r w:rsidRPr="002315D6">
        <w:rPr>
          <w:color w:val="000000"/>
          <w:sz w:val="24"/>
        </w:rPr>
        <w:t xml:space="preserve"> должны </w:t>
      </w:r>
      <w:r w:rsidRPr="002315D6">
        <w:rPr>
          <w:sz w:val="24"/>
        </w:rPr>
        <w:t>осуществлять входной контроль качества применяемых</w:t>
      </w:r>
      <w:r w:rsidRPr="00DD5F82">
        <w:rPr>
          <w:sz w:val="24"/>
        </w:rPr>
        <w:t xml:space="preserve"> материалов, изделий, оборудования и наличия необходимых сертификатов и технических паспортов, удостоверяющих их качество.</w:t>
      </w:r>
    </w:p>
    <w:p w:rsidR="00ED182F" w:rsidRDefault="00ED182F" w:rsidP="00F62E49">
      <w:pPr>
        <w:pStyle w:val="30"/>
        <w:ind w:left="0"/>
        <w:rPr>
          <w:sz w:val="24"/>
        </w:rPr>
      </w:pPr>
    </w:p>
    <w:p w:rsidR="00703D96" w:rsidRPr="00DD5F82" w:rsidRDefault="00ED3EAE" w:rsidP="00F62E49">
      <w:pPr>
        <w:pStyle w:val="a6"/>
        <w:numPr>
          <w:ilvl w:val="0"/>
          <w:numId w:val="25"/>
        </w:numPr>
        <w:spacing w:after="0"/>
        <w:ind w:left="0" w:firstLine="0"/>
        <w:rPr>
          <w:b/>
        </w:rPr>
      </w:pPr>
      <w:r w:rsidRPr="00DD5F82">
        <w:rPr>
          <w:b/>
        </w:rPr>
        <w:t>Контроль качества и приемка работ:</w:t>
      </w:r>
    </w:p>
    <w:p w:rsidR="00ED3EAE" w:rsidRPr="00DD5F82" w:rsidRDefault="00ED3EAE" w:rsidP="00F62E49">
      <w:pPr>
        <w:pStyle w:val="a6"/>
        <w:spacing w:after="0"/>
        <w:jc w:val="both"/>
        <w:rPr>
          <w:b/>
        </w:rPr>
      </w:pPr>
      <w:r w:rsidRPr="00DD5F82">
        <w:t xml:space="preserve">Руководители работ по </w:t>
      </w:r>
      <w:r w:rsidR="00E64F09" w:rsidRPr="00DD5F82">
        <w:t>строительству</w:t>
      </w:r>
      <w:r w:rsidRPr="00DD5F82">
        <w:t xml:space="preserve"> объекта совместно с представителями </w:t>
      </w:r>
      <w:r w:rsidR="0025518E">
        <w:t>заказчика</w:t>
      </w:r>
      <w:r w:rsidR="002315D6">
        <w:t xml:space="preserve"> </w:t>
      </w:r>
      <w:r w:rsidRPr="00DD5F82">
        <w:t>должны:</w:t>
      </w:r>
    </w:p>
    <w:p w:rsidR="00ED3EAE" w:rsidRPr="00DD5F82" w:rsidRDefault="00ED3EAE" w:rsidP="00F62E49">
      <w:pPr>
        <w:jc w:val="both"/>
        <w:rPr>
          <w:rFonts w:eastAsia="Batang"/>
        </w:rPr>
      </w:pPr>
      <w:r w:rsidRPr="00DD5F82">
        <w:t xml:space="preserve">- осуществлять контроль состава и объёмов </w:t>
      </w:r>
      <w:r w:rsidR="00AE4C2B" w:rsidRPr="00DD5F82">
        <w:t xml:space="preserve">выполняемых </w:t>
      </w:r>
      <w:r w:rsidRPr="00DD5F82">
        <w:t>работ;</w:t>
      </w:r>
    </w:p>
    <w:p w:rsidR="00ED3EAE" w:rsidRPr="00DD5F82" w:rsidRDefault="00ED3EAE" w:rsidP="00F62E49">
      <w:pPr>
        <w:pStyle w:val="30"/>
        <w:ind w:left="0"/>
        <w:rPr>
          <w:sz w:val="24"/>
        </w:rPr>
      </w:pPr>
      <w:r w:rsidRPr="00DD5F82">
        <w:rPr>
          <w:sz w:val="24"/>
        </w:rPr>
        <w:lastRenderedPageBreak/>
        <w:t>- проводить оперативный контроль качества мат</w:t>
      </w:r>
      <w:r w:rsidR="00B02F62">
        <w:rPr>
          <w:sz w:val="24"/>
        </w:rPr>
        <w:t xml:space="preserve">ериалов и по видам выполняемых </w:t>
      </w:r>
      <w:r w:rsidRPr="00DD5F82">
        <w:rPr>
          <w:sz w:val="24"/>
        </w:rPr>
        <w:t>работ, а также их соответствия требованиям нормативно-технических документов;</w:t>
      </w:r>
    </w:p>
    <w:p w:rsidR="00ED3EAE" w:rsidRPr="00DD5F82" w:rsidRDefault="00ED3EAE" w:rsidP="00F62E49">
      <w:pPr>
        <w:pStyle w:val="30"/>
        <w:ind w:left="0"/>
        <w:rPr>
          <w:sz w:val="24"/>
        </w:rPr>
      </w:pPr>
      <w:r w:rsidRPr="00DD5F82">
        <w:rPr>
          <w:sz w:val="24"/>
        </w:rPr>
        <w:t>- определять объёмы работ по переделке некачественно выполненных работ и устранению бр</w:t>
      </w:r>
      <w:r w:rsidR="00B02F62">
        <w:rPr>
          <w:sz w:val="24"/>
        </w:rPr>
        <w:t>ака, с оформлением двусторонних</w:t>
      </w:r>
      <w:r w:rsidRPr="00DD5F82">
        <w:rPr>
          <w:sz w:val="24"/>
        </w:rPr>
        <w:t xml:space="preserve"> актов;</w:t>
      </w:r>
    </w:p>
    <w:p w:rsidR="00ED3EAE" w:rsidRPr="00DD5F82" w:rsidRDefault="00ED3EAE" w:rsidP="00F62E49">
      <w:pPr>
        <w:pStyle w:val="30"/>
        <w:ind w:left="0"/>
        <w:rPr>
          <w:sz w:val="24"/>
        </w:rPr>
      </w:pPr>
      <w:r w:rsidRPr="00DD5F82">
        <w:rPr>
          <w:sz w:val="24"/>
        </w:rPr>
        <w:t>- определять объёмы дополнительных работ, выявленные в процессе производства работ, с оформлением двусторонних актов;</w:t>
      </w:r>
    </w:p>
    <w:p w:rsidR="00DD5F82" w:rsidRDefault="00ED3EAE" w:rsidP="00F62E49">
      <w:pPr>
        <w:pStyle w:val="30"/>
        <w:ind w:left="0"/>
        <w:rPr>
          <w:sz w:val="24"/>
        </w:rPr>
      </w:pPr>
      <w:r w:rsidRPr="00DD5F82">
        <w:rPr>
          <w:sz w:val="24"/>
        </w:rPr>
        <w:t xml:space="preserve">- осуществлять контроль соблюдения сроков выполнения отдельных технологических этапов </w:t>
      </w:r>
      <w:r w:rsidR="00AE4C2B" w:rsidRPr="00DD5F82">
        <w:rPr>
          <w:sz w:val="24"/>
        </w:rPr>
        <w:t xml:space="preserve">и </w:t>
      </w:r>
      <w:r w:rsidRPr="00DD5F82">
        <w:rPr>
          <w:sz w:val="24"/>
        </w:rPr>
        <w:t>срока окончания работ в целом по объекту.</w:t>
      </w:r>
    </w:p>
    <w:p w:rsidR="00ED182F" w:rsidRDefault="00ED182F" w:rsidP="00F62E49">
      <w:pPr>
        <w:pStyle w:val="30"/>
        <w:ind w:left="0"/>
        <w:rPr>
          <w:sz w:val="24"/>
        </w:rPr>
      </w:pPr>
    </w:p>
    <w:p w:rsidR="00D72127" w:rsidRPr="00DD5F82" w:rsidRDefault="00B02F62" w:rsidP="00F62E49">
      <w:pPr>
        <w:pStyle w:val="a6"/>
        <w:numPr>
          <w:ilvl w:val="0"/>
          <w:numId w:val="25"/>
        </w:numPr>
        <w:spacing w:after="0"/>
        <w:ind w:left="0" w:firstLine="0"/>
        <w:rPr>
          <w:rFonts w:eastAsia="Batang"/>
          <w:b/>
        </w:rPr>
      </w:pPr>
      <w:r>
        <w:rPr>
          <w:rFonts w:eastAsia="Batang"/>
          <w:b/>
        </w:rPr>
        <w:t>Особые</w:t>
      </w:r>
      <w:r w:rsidR="00ED3EAE" w:rsidRPr="00DD5F82">
        <w:rPr>
          <w:rFonts w:eastAsia="Batang"/>
          <w:b/>
        </w:rPr>
        <w:t xml:space="preserve"> условия:</w:t>
      </w:r>
    </w:p>
    <w:p w:rsidR="00B44376" w:rsidRPr="002A6EC5" w:rsidRDefault="00B44376" w:rsidP="00F62E49">
      <w:pPr>
        <w:pStyle w:val="a6"/>
        <w:numPr>
          <w:ilvl w:val="1"/>
          <w:numId w:val="25"/>
        </w:numPr>
        <w:spacing w:after="0"/>
        <w:ind w:left="0" w:firstLine="0"/>
        <w:jc w:val="both"/>
        <w:rPr>
          <w:rFonts w:eastAsia="Batang"/>
          <w:b/>
        </w:rPr>
      </w:pPr>
      <w:r w:rsidRPr="00DD5F82">
        <w:t>Подрядчик получает все необх</w:t>
      </w:r>
      <w:r w:rsidR="000E0161">
        <w:t>одимые согласования и заключени</w:t>
      </w:r>
      <w:r w:rsidR="00F10EE0">
        <w:t>я</w:t>
      </w:r>
      <w:r w:rsidRPr="00DD5F82">
        <w:t>.</w:t>
      </w:r>
    </w:p>
    <w:p w:rsidR="00B44376" w:rsidRPr="002A6EC5" w:rsidRDefault="00B44376" w:rsidP="00F62E49">
      <w:pPr>
        <w:pStyle w:val="a6"/>
        <w:numPr>
          <w:ilvl w:val="1"/>
          <w:numId w:val="25"/>
        </w:numPr>
        <w:spacing w:after="0"/>
        <w:ind w:left="0" w:firstLine="0"/>
        <w:jc w:val="both"/>
        <w:rPr>
          <w:rFonts w:eastAsia="Batang"/>
          <w:b/>
        </w:rPr>
      </w:pPr>
      <w:r w:rsidRPr="002A6EC5">
        <w:rPr>
          <w:rFonts w:eastAsia="Batang"/>
        </w:rPr>
        <w:t>Подрядчик согласовывает с Заказчиком до начала выполнения работ привлекаемые субподрядные организации.</w:t>
      </w:r>
    </w:p>
    <w:p w:rsidR="00B44376" w:rsidRPr="00F62E49" w:rsidRDefault="00B44376" w:rsidP="00F62E49">
      <w:pPr>
        <w:pStyle w:val="af"/>
        <w:widowControl w:val="0"/>
        <w:numPr>
          <w:ilvl w:val="1"/>
          <w:numId w:val="2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right="23" w:firstLine="0"/>
        <w:jc w:val="both"/>
      </w:pPr>
      <w:r w:rsidRPr="00F62E49">
        <w:rPr>
          <w:color w:val="000000"/>
        </w:rPr>
        <w:t>Все согласования, разрешения, необходимые для производства работ получает Подрядчик в установленном порядке.</w:t>
      </w:r>
    </w:p>
    <w:p w:rsidR="00B44376" w:rsidRPr="00F62E49" w:rsidRDefault="00B44376" w:rsidP="00F62E49">
      <w:pPr>
        <w:pStyle w:val="af"/>
        <w:widowControl w:val="0"/>
        <w:numPr>
          <w:ilvl w:val="1"/>
          <w:numId w:val="2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right="23" w:firstLine="0"/>
        <w:jc w:val="both"/>
      </w:pPr>
      <w:r w:rsidRPr="00F62E49">
        <w:rPr>
          <w:rFonts w:eastAsia="Batang"/>
        </w:rPr>
        <w:t>Привлечение автотранспортной техники, необходимой для выполнения работ, производит Подрядчик.</w:t>
      </w:r>
    </w:p>
    <w:p w:rsidR="00B44376" w:rsidRDefault="00C67527" w:rsidP="00F62E49">
      <w:pPr>
        <w:pStyle w:val="af"/>
        <w:widowControl w:val="0"/>
        <w:numPr>
          <w:ilvl w:val="1"/>
          <w:numId w:val="2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right="23" w:firstLine="0"/>
        <w:jc w:val="both"/>
      </w:pPr>
      <w:r>
        <w:t xml:space="preserve">После завершения работ </w:t>
      </w:r>
      <w:r w:rsidR="00B44376" w:rsidRPr="00DD5F82">
        <w:t xml:space="preserve">Подрядчик совместно с Заказчиком обеспечивает получение разрешения на ввод объекта в эксплуатацию. </w:t>
      </w:r>
    </w:p>
    <w:p w:rsidR="00B44376" w:rsidRPr="00DD5F82" w:rsidRDefault="00B44376" w:rsidP="00F62E49">
      <w:pPr>
        <w:pStyle w:val="af"/>
        <w:widowControl w:val="0"/>
        <w:numPr>
          <w:ilvl w:val="1"/>
          <w:numId w:val="2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right="23" w:firstLine="0"/>
        <w:jc w:val="both"/>
      </w:pPr>
      <w:r w:rsidRPr="00DD5F82">
        <w:t>Подрядчик после окончания строительно-монтажных и пусконаладочных работ представляет следующую документацию:</w:t>
      </w:r>
    </w:p>
    <w:p w:rsidR="00B44376" w:rsidRPr="00DD5F82" w:rsidRDefault="00B44376" w:rsidP="00F62E49">
      <w:pPr>
        <w:jc w:val="both"/>
        <w:rPr>
          <w:rFonts w:eastAsia="Batang"/>
          <w:bCs/>
        </w:rPr>
      </w:pPr>
      <w:r w:rsidRPr="00DD5F82">
        <w:t>- технический паспорт объекта;</w:t>
      </w:r>
    </w:p>
    <w:p w:rsidR="00B44376" w:rsidRPr="00DD5F82" w:rsidRDefault="00B44376" w:rsidP="00F62E49">
      <w:pPr>
        <w:jc w:val="both"/>
        <w:rPr>
          <w:rFonts w:eastAsia="Batang"/>
          <w:bCs/>
        </w:rPr>
      </w:pPr>
      <w:r w:rsidRPr="00DD5F82">
        <w:t>- сертификаты и технические паспорта, удостоверяющие качество материалов, изделий, оборудования, применённых при производстве строительно-монтажных работ;</w:t>
      </w:r>
    </w:p>
    <w:p w:rsidR="00B44376" w:rsidRPr="00DD5F82" w:rsidRDefault="00B44376" w:rsidP="00F62E49">
      <w:pPr>
        <w:jc w:val="both"/>
        <w:rPr>
          <w:rFonts w:eastAsia="Batang"/>
          <w:bCs/>
        </w:rPr>
      </w:pPr>
      <w:r w:rsidRPr="00DD5F82">
        <w:t>- комплект технической документации. При корректировке и изменении конструкции или комплектации поставляемого оборудования, материалов и конструкций все изменения должны быть отражены в технической документации.</w:t>
      </w:r>
    </w:p>
    <w:p w:rsidR="00B44376" w:rsidRPr="00DD5F82" w:rsidRDefault="00B44376" w:rsidP="00F62E49">
      <w:pPr>
        <w:jc w:val="both"/>
      </w:pPr>
      <w:r w:rsidRPr="00DD5F82">
        <w:t>- акты освидетельствования скрытых работ;</w:t>
      </w:r>
    </w:p>
    <w:p w:rsidR="00B44376" w:rsidRPr="00DD5F82" w:rsidRDefault="00B44376" w:rsidP="00F62E49">
      <w:pPr>
        <w:jc w:val="both"/>
      </w:pPr>
      <w:r w:rsidRPr="00DD5F82">
        <w:t>- протоколы испытаний и измерений;</w:t>
      </w:r>
    </w:p>
    <w:p w:rsidR="00B44376" w:rsidRPr="00DD5F82" w:rsidRDefault="00B44376" w:rsidP="00F62E49">
      <w:pPr>
        <w:jc w:val="both"/>
      </w:pPr>
      <w:r w:rsidRPr="00DD5F82">
        <w:t>- протоколы по пуско-наладочным работам;</w:t>
      </w:r>
    </w:p>
    <w:p w:rsidR="00B44376" w:rsidRPr="00DD5F82" w:rsidRDefault="00B44376" w:rsidP="00F62E49">
      <w:pPr>
        <w:jc w:val="both"/>
        <w:rPr>
          <w:rFonts w:eastAsia="Batang"/>
          <w:bCs/>
        </w:rPr>
      </w:pPr>
      <w:r w:rsidRPr="00DD5F82">
        <w:t>- акты на пересечения с инженерными сооружениями;</w:t>
      </w:r>
    </w:p>
    <w:p w:rsidR="008162BA" w:rsidRDefault="00B44376" w:rsidP="00F62E49">
      <w:pPr>
        <w:jc w:val="both"/>
      </w:pPr>
      <w:r w:rsidRPr="00DD5F82">
        <w:t xml:space="preserve">- другие, не перечисленные выше документы </w:t>
      </w:r>
      <w:r w:rsidR="00B37234" w:rsidRPr="00DD5F82">
        <w:t>достаточные для предъявления в федеральные органы исполнительной власти, осуществляющие федеральный государственный и энергетический надзор.</w:t>
      </w:r>
    </w:p>
    <w:p w:rsidR="00ED182F" w:rsidRDefault="00ED182F" w:rsidP="00F62E49">
      <w:pPr>
        <w:jc w:val="both"/>
      </w:pPr>
    </w:p>
    <w:p w:rsidR="0052049E" w:rsidRPr="00F62E49" w:rsidRDefault="0052049E" w:rsidP="00F62E49">
      <w:pPr>
        <w:pStyle w:val="af"/>
        <w:numPr>
          <w:ilvl w:val="0"/>
          <w:numId w:val="25"/>
        </w:numPr>
        <w:ind w:left="0" w:firstLine="0"/>
        <w:jc w:val="both"/>
        <w:rPr>
          <w:rFonts w:eastAsia="Batang"/>
          <w:b/>
          <w:bCs/>
        </w:rPr>
      </w:pPr>
      <w:r w:rsidRPr="00F62E49">
        <w:rPr>
          <w:b/>
        </w:rPr>
        <w:t>Гарантии исполнителя работ:</w:t>
      </w:r>
    </w:p>
    <w:p w:rsidR="0052049E" w:rsidRPr="00F62E49" w:rsidRDefault="0052049E" w:rsidP="00F62E49">
      <w:pPr>
        <w:pStyle w:val="af"/>
        <w:numPr>
          <w:ilvl w:val="0"/>
          <w:numId w:val="29"/>
        </w:numPr>
        <w:ind w:left="0" w:firstLine="0"/>
        <w:jc w:val="both"/>
        <w:rPr>
          <w:rFonts w:eastAsia="Batang"/>
          <w:b/>
          <w:bCs/>
        </w:rPr>
      </w:pPr>
      <w:r w:rsidRPr="00DD5F82">
        <w:t xml:space="preserve">Требуемый гарантийный срок на выполненные работы – не менее </w:t>
      </w:r>
      <w:r w:rsidR="007B3E4B" w:rsidRPr="00DD5F82">
        <w:t>36</w:t>
      </w:r>
      <w:r w:rsidRPr="00DD5F82">
        <w:t xml:space="preserve"> месяцев.</w:t>
      </w:r>
    </w:p>
    <w:p w:rsidR="0052049E" w:rsidRPr="00F62E49" w:rsidRDefault="0052049E" w:rsidP="00F62E49">
      <w:pPr>
        <w:pStyle w:val="af"/>
        <w:numPr>
          <w:ilvl w:val="0"/>
          <w:numId w:val="29"/>
        </w:numPr>
        <w:ind w:left="0" w:firstLine="0"/>
        <w:jc w:val="both"/>
        <w:rPr>
          <w:rFonts w:eastAsia="Batang"/>
          <w:b/>
          <w:bCs/>
        </w:rPr>
      </w:pPr>
      <w:r w:rsidRPr="00DD5F82">
        <w:t>Исполнитель должен обеспечить:</w:t>
      </w:r>
    </w:p>
    <w:p w:rsidR="0052049E" w:rsidRPr="00DD5F82" w:rsidRDefault="0052049E" w:rsidP="00F62E49">
      <w:pPr>
        <w:jc w:val="both"/>
        <w:rPr>
          <w:rFonts w:eastAsia="Batang"/>
          <w:bCs/>
        </w:rPr>
      </w:pPr>
      <w:r w:rsidRPr="00DD5F82">
        <w:t>- соответствие выполненных работ и конструктивных элементов требованиям нормативно-технических документов технологических карт;</w:t>
      </w:r>
    </w:p>
    <w:p w:rsidR="0052049E" w:rsidRPr="00DD5F82" w:rsidRDefault="0052049E" w:rsidP="00F62E49">
      <w:pPr>
        <w:jc w:val="both"/>
        <w:rPr>
          <w:rFonts w:eastAsia="Batang"/>
          <w:bCs/>
        </w:rPr>
      </w:pPr>
      <w:r w:rsidRPr="00DD5F82">
        <w:t>- соблюдение сроков сдачи Заказчику законченного объекта в целом;</w:t>
      </w:r>
    </w:p>
    <w:p w:rsidR="0052049E" w:rsidRDefault="0052049E" w:rsidP="00F62E49">
      <w:pPr>
        <w:jc w:val="both"/>
      </w:pPr>
      <w:r w:rsidRPr="00DD5F82">
        <w:t>- устранение за свой счёт дефектов по вине Подрядчика, выявленных в процессе эксплуатации в течение гарантийного срока.</w:t>
      </w:r>
    </w:p>
    <w:p w:rsidR="00ED182F" w:rsidRPr="00DD5F82" w:rsidRDefault="00ED182F" w:rsidP="00F62E49">
      <w:pPr>
        <w:jc w:val="both"/>
      </w:pPr>
    </w:p>
    <w:p w:rsidR="00DD5F82" w:rsidRPr="00F62E49" w:rsidRDefault="00DD5F82" w:rsidP="00F62E49">
      <w:pPr>
        <w:pStyle w:val="af"/>
        <w:numPr>
          <w:ilvl w:val="0"/>
          <w:numId w:val="25"/>
        </w:numPr>
        <w:ind w:left="0" w:firstLine="0"/>
        <w:jc w:val="both"/>
        <w:rPr>
          <w:rFonts w:eastAsia="Batang"/>
          <w:b/>
          <w:bCs/>
        </w:rPr>
      </w:pPr>
      <w:r w:rsidRPr="00F62E49">
        <w:rPr>
          <w:rFonts w:eastAsia="Batang"/>
          <w:b/>
          <w:bCs/>
        </w:rPr>
        <w:t>Сроки выполнения работ.</w:t>
      </w:r>
    </w:p>
    <w:p w:rsidR="00FF745D" w:rsidRDefault="000551F0" w:rsidP="00484C57">
      <w:pPr>
        <w:jc w:val="both"/>
      </w:pPr>
      <w:r w:rsidRPr="00AA1615">
        <w:t xml:space="preserve">Начало: </w:t>
      </w:r>
      <w:r>
        <w:t>с</w:t>
      </w:r>
      <w:r w:rsidRPr="00AA1615">
        <w:t xml:space="preserve"> момента заключения договора подряда</w:t>
      </w:r>
    </w:p>
    <w:p w:rsidR="00484C57" w:rsidRDefault="006315C0" w:rsidP="00484C57">
      <w:pPr>
        <w:jc w:val="both"/>
      </w:pPr>
      <w:r>
        <w:t>Срок выполнения работ: до</w:t>
      </w:r>
      <w:r w:rsidR="00FF745D">
        <w:t xml:space="preserve"> </w:t>
      </w:r>
      <w:r w:rsidR="000B20D6">
        <w:t>11</w:t>
      </w:r>
      <w:r w:rsidR="00B61A74">
        <w:t>.</w:t>
      </w:r>
      <w:r w:rsidR="000B20D6">
        <w:t>11</w:t>
      </w:r>
      <w:bookmarkStart w:id="0" w:name="_GoBack"/>
      <w:bookmarkEnd w:id="0"/>
      <w:r w:rsidR="00ED182F">
        <w:t>.2023</w:t>
      </w:r>
      <w:r w:rsidR="00484C57">
        <w:t>.</w:t>
      </w:r>
    </w:p>
    <w:p w:rsidR="00E558B8" w:rsidRPr="003D2AC9" w:rsidRDefault="00E558B8" w:rsidP="00484C57">
      <w:pPr>
        <w:jc w:val="both"/>
        <w:rPr>
          <w:rFonts w:eastAsia="Batang"/>
          <w:b/>
        </w:rPr>
      </w:pPr>
    </w:p>
    <w:p w:rsidR="0025518E" w:rsidRDefault="0025518E" w:rsidP="0025518E">
      <w:pPr>
        <w:jc w:val="both"/>
        <w:rPr>
          <w:b/>
          <w:sz w:val="22"/>
          <w:szCs w:val="22"/>
        </w:rPr>
      </w:pPr>
    </w:p>
    <w:sectPr w:rsidR="0025518E" w:rsidSect="00151196">
      <w:pgSz w:w="11906" w:h="16838"/>
      <w:pgMar w:top="568" w:right="851" w:bottom="539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14E" w:rsidRDefault="002E514E" w:rsidP="000E6A04">
      <w:r>
        <w:separator/>
      </w:r>
    </w:p>
  </w:endnote>
  <w:endnote w:type="continuationSeparator" w:id="0">
    <w:p w:rsidR="002E514E" w:rsidRDefault="002E514E" w:rsidP="000E6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14E" w:rsidRDefault="002E514E" w:rsidP="000E6A04">
      <w:r>
        <w:separator/>
      </w:r>
    </w:p>
  </w:footnote>
  <w:footnote w:type="continuationSeparator" w:id="0">
    <w:p w:rsidR="002E514E" w:rsidRDefault="002E514E" w:rsidP="000E6A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96FE7"/>
    <w:multiLevelType w:val="hybridMultilevel"/>
    <w:tmpl w:val="5D5AD396"/>
    <w:lvl w:ilvl="0" w:tplc="26283F42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C14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0573EB"/>
    <w:multiLevelType w:val="multilevel"/>
    <w:tmpl w:val="1CAAFA5E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0D08E3"/>
    <w:multiLevelType w:val="hybridMultilevel"/>
    <w:tmpl w:val="A3488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5221EB"/>
    <w:multiLevelType w:val="hybridMultilevel"/>
    <w:tmpl w:val="909657B0"/>
    <w:lvl w:ilvl="0" w:tplc="FFFFFFFF">
      <w:start w:val="7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Batang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DB270B1"/>
    <w:multiLevelType w:val="multilevel"/>
    <w:tmpl w:val="0442BC24"/>
    <w:lvl w:ilvl="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DBC7BE8"/>
    <w:multiLevelType w:val="hybridMultilevel"/>
    <w:tmpl w:val="14EAA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A2451A"/>
    <w:multiLevelType w:val="hybridMultilevel"/>
    <w:tmpl w:val="3F749F5E"/>
    <w:lvl w:ilvl="0" w:tplc="C67AE3F2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1F3230F"/>
    <w:multiLevelType w:val="hybridMultilevel"/>
    <w:tmpl w:val="230032FE"/>
    <w:lvl w:ilvl="0" w:tplc="26283F42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A4A8C"/>
    <w:multiLevelType w:val="hybridMultilevel"/>
    <w:tmpl w:val="0D9EB744"/>
    <w:lvl w:ilvl="0" w:tplc="32542028">
      <w:start w:val="9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Batang" w:hAnsi="Times New Roman" w:cs="Times New Roman" w:hint="default"/>
        <w:b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9A44418"/>
    <w:multiLevelType w:val="hybridMultilevel"/>
    <w:tmpl w:val="8D6E3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9764DB"/>
    <w:multiLevelType w:val="multilevel"/>
    <w:tmpl w:val="9FB6885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2" w15:restartNumberingAfterBreak="0">
    <w:nsid w:val="3570588C"/>
    <w:multiLevelType w:val="hybridMultilevel"/>
    <w:tmpl w:val="6EBA74EA"/>
    <w:lvl w:ilvl="0" w:tplc="26283F42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E17E51"/>
    <w:multiLevelType w:val="hybridMultilevel"/>
    <w:tmpl w:val="8FF66ADE"/>
    <w:lvl w:ilvl="0" w:tplc="732E2A34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F15FDE"/>
    <w:multiLevelType w:val="hybridMultilevel"/>
    <w:tmpl w:val="2A44E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3E10ED"/>
    <w:multiLevelType w:val="multilevel"/>
    <w:tmpl w:val="1CAAFA5E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7016BA"/>
    <w:multiLevelType w:val="multilevel"/>
    <w:tmpl w:val="9FB6885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7" w15:restartNumberingAfterBreak="0">
    <w:nsid w:val="4DCE136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47B37FE"/>
    <w:multiLevelType w:val="multilevel"/>
    <w:tmpl w:val="68948B10"/>
    <w:lvl w:ilvl="0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  <w:b w:val="0"/>
      </w:rPr>
    </w:lvl>
  </w:abstractNum>
  <w:abstractNum w:abstractNumId="19" w15:restartNumberingAfterBreak="0">
    <w:nsid w:val="5AE12DC1"/>
    <w:multiLevelType w:val="hybridMultilevel"/>
    <w:tmpl w:val="EF6A5808"/>
    <w:lvl w:ilvl="0" w:tplc="0419000F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244CD5"/>
    <w:multiLevelType w:val="hybridMultilevel"/>
    <w:tmpl w:val="762CEC16"/>
    <w:lvl w:ilvl="0" w:tplc="6B68D5E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6F1753"/>
    <w:multiLevelType w:val="hybridMultilevel"/>
    <w:tmpl w:val="899CA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7C7386"/>
    <w:multiLevelType w:val="hybridMultilevel"/>
    <w:tmpl w:val="650E38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860777"/>
    <w:multiLevelType w:val="multilevel"/>
    <w:tmpl w:val="95D6BDC6"/>
    <w:lvl w:ilvl="0">
      <w:start w:val="1"/>
      <w:numFmt w:val="none"/>
      <w:lvlText w:val="11.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6FB82273"/>
    <w:multiLevelType w:val="hybridMultilevel"/>
    <w:tmpl w:val="BBC63FAA"/>
    <w:lvl w:ilvl="0" w:tplc="FFFFFFFF">
      <w:start w:val="1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1120C2A"/>
    <w:multiLevelType w:val="hybridMultilevel"/>
    <w:tmpl w:val="CA7C9B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830F27"/>
    <w:multiLevelType w:val="hybridMultilevel"/>
    <w:tmpl w:val="1DFA5500"/>
    <w:lvl w:ilvl="0" w:tplc="929C17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8C1A5F"/>
    <w:multiLevelType w:val="hybridMultilevel"/>
    <w:tmpl w:val="FC667A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4E0948"/>
    <w:multiLevelType w:val="multilevel"/>
    <w:tmpl w:val="8EDE55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7FEC5F2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16"/>
  </w:num>
  <w:num w:numId="3">
    <w:abstractNumId w:val="9"/>
  </w:num>
  <w:num w:numId="4">
    <w:abstractNumId w:val="7"/>
  </w:num>
  <w:num w:numId="5">
    <w:abstractNumId w:val="19"/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</w:num>
  <w:num w:numId="8">
    <w:abstractNumId w:val="2"/>
  </w:num>
  <w:num w:numId="9">
    <w:abstractNumId w:val="15"/>
  </w:num>
  <w:num w:numId="10">
    <w:abstractNumId w:val="3"/>
  </w:num>
  <w:num w:numId="11">
    <w:abstractNumId w:val="5"/>
  </w:num>
  <w:num w:numId="12">
    <w:abstractNumId w:val="23"/>
  </w:num>
  <w:num w:numId="13">
    <w:abstractNumId w:val="1"/>
  </w:num>
  <w:num w:numId="14">
    <w:abstractNumId w:val="8"/>
  </w:num>
  <w:num w:numId="15">
    <w:abstractNumId w:val="13"/>
  </w:num>
  <w:num w:numId="16">
    <w:abstractNumId w:val="20"/>
  </w:num>
  <w:num w:numId="17">
    <w:abstractNumId w:val="6"/>
  </w:num>
  <w:num w:numId="18">
    <w:abstractNumId w:val="21"/>
  </w:num>
  <w:num w:numId="19">
    <w:abstractNumId w:val="26"/>
  </w:num>
  <w:num w:numId="20">
    <w:abstractNumId w:val="10"/>
  </w:num>
  <w:num w:numId="21">
    <w:abstractNumId w:val="17"/>
  </w:num>
  <w:num w:numId="22">
    <w:abstractNumId w:val="29"/>
  </w:num>
  <w:num w:numId="23">
    <w:abstractNumId w:val="28"/>
  </w:num>
  <w:num w:numId="24">
    <w:abstractNumId w:val="11"/>
  </w:num>
  <w:num w:numId="25">
    <w:abstractNumId w:val="18"/>
  </w:num>
  <w:num w:numId="26">
    <w:abstractNumId w:val="14"/>
  </w:num>
  <w:num w:numId="27">
    <w:abstractNumId w:val="0"/>
  </w:num>
  <w:num w:numId="28">
    <w:abstractNumId w:val="22"/>
  </w:num>
  <w:num w:numId="29">
    <w:abstractNumId w:val="12"/>
  </w:num>
  <w:num w:numId="30">
    <w:abstractNumId w:val="2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EAE"/>
    <w:rsid w:val="00001ED7"/>
    <w:rsid w:val="000024FC"/>
    <w:rsid w:val="00002A0F"/>
    <w:rsid w:val="00004B25"/>
    <w:rsid w:val="00005120"/>
    <w:rsid w:val="00006A55"/>
    <w:rsid w:val="00007479"/>
    <w:rsid w:val="00007919"/>
    <w:rsid w:val="00010A4B"/>
    <w:rsid w:val="00012A18"/>
    <w:rsid w:val="00012C38"/>
    <w:rsid w:val="00012EFB"/>
    <w:rsid w:val="000142CB"/>
    <w:rsid w:val="00017476"/>
    <w:rsid w:val="000176FF"/>
    <w:rsid w:val="0002189F"/>
    <w:rsid w:val="0002204F"/>
    <w:rsid w:val="000233BD"/>
    <w:rsid w:val="00023988"/>
    <w:rsid w:val="0002402A"/>
    <w:rsid w:val="00024729"/>
    <w:rsid w:val="000258BC"/>
    <w:rsid w:val="00025DC0"/>
    <w:rsid w:val="000263B8"/>
    <w:rsid w:val="000279F8"/>
    <w:rsid w:val="0003176F"/>
    <w:rsid w:val="00033126"/>
    <w:rsid w:val="000376BD"/>
    <w:rsid w:val="00042B95"/>
    <w:rsid w:val="000479C0"/>
    <w:rsid w:val="0005014B"/>
    <w:rsid w:val="00053189"/>
    <w:rsid w:val="000551F0"/>
    <w:rsid w:val="0005637F"/>
    <w:rsid w:val="00057DE6"/>
    <w:rsid w:val="00061CAE"/>
    <w:rsid w:val="000650CF"/>
    <w:rsid w:val="000657D2"/>
    <w:rsid w:val="00066F28"/>
    <w:rsid w:val="0006700D"/>
    <w:rsid w:val="00070436"/>
    <w:rsid w:val="000726CF"/>
    <w:rsid w:val="0007351F"/>
    <w:rsid w:val="0007766D"/>
    <w:rsid w:val="00080F99"/>
    <w:rsid w:val="0008196E"/>
    <w:rsid w:val="00081984"/>
    <w:rsid w:val="00082E26"/>
    <w:rsid w:val="000832E7"/>
    <w:rsid w:val="00083726"/>
    <w:rsid w:val="000844EB"/>
    <w:rsid w:val="00084835"/>
    <w:rsid w:val="00086909"/>
    <w:rsid w:val="00090536"/>
    <w:rsid w:val="00094108"/>
    <w:rsid w:val="00096BF3"/>
    <w:rsid w:val="000A19A4"/>
    <w:rsid w:val="000A1E70"/>
    <w:rsid w:val="000A2120"/>
    <w:rsid w:val="000A3798"/>
    <w:rsid w:val="000A4752"/>
    <w:rsid w:val="000A4C8F"/>
    <w:rsid w:val="000A54AB"/>
    <w:rsid w:val="000A5783"/>
    <w:rsid w:val="000A602E"/>
    <w:rsid w:val="000B0F8A"/>
    <w:rsid w:val="000B1864"/>
    <w:rsid w:val="000B20D6"/>
    <w:rsid w:val="000B5787"/>
    <w:rsid w:val="000C20DE"/>
    <w:rsid w:val="000C4020"/>
    <w:rsid w:val="000C5358"/>
    <w:rsid w:val="000C536D"/>
    <w:rsid w:val="000D0D15"/>
    <w:rsid w:val="000D23F0"/>
    <w:rsid w:val="000D313D"/>
    <w:rsid w:val="000D41A0"/>
    <w:rsid w:val="000D6982"/>
    <w:rsid w:val="000D7EFF"/>
    <w:rsid w:val="000E0161"/>
    <w:rsid w:val="000E108E"/>
    <w:rsid w:val="000E269C"/>
    <w:rsid w:val="000E305E"/>
    <w:rsid w:val="000E370B"/>
    <w:rsid w:val="000E3FE6"/>
    <w:rsid w:val="000E4F16"/>
    <w:rsid w:val="000E6A04"/>
    <w:rsid w:val="000E7191"/>
    <w:rsid w:val="000F1250"/>
    <w:rsid w:val="000F20D3"/>
    <w:rsid w:val="000F2A84"/>
    <w:rsid w:val="000F3676"/>
    <w:rsid w:val="000F3C31"/>
    <w:rsid w:val="000F3D7A"/>
    <w:rsid w:val="000F65A3"/>
    <w:rsid w:val="000F6D42"/>
    <w:rsid w:val="0010000E"/>
    <w:rsid w:val="0010119E"/>
    <w:rsid w:val="0010146F"/>
    <w:rsid w:val="00102AE2"/>
    <w:rsid w:val="00103457"/>
    <w:rsid w:val="001045B5"/>
    <w:rsid w:val="001047E0"/>
    <w:rsid w:val="00104E03"/>
    <w:rsid w:val="00105D46"/>
    <w:rsid w:val="00107E8A"/>
    <w:rsid w:val="0011079A"/>
    <w:rsid w:val="00110EBC"/>
    <w:rsid w:val="0011376C"/>
    <w:rsid w:val="00114096"/>
    <w:rsid w:val="00115EF0"/>
    <w:rsid w:val="001177E0"/>
    <w:rsid w:val="00117803"/>
    <w:rsid w:val="00120E42"/>
    <w:rsid w:val="001235E0"/>
    <w:rsid w:val="00124ABF"/>
    <w:rsid w:val="00126803"/>
    <w:rsid w:val="001337E9"/>
    <w:rsid w:val="00134C26"/>
    <w:rsid w:val="00136861"/>
    <w:rsid w:val="00136F4A"/>
    <w:rsid w:val="00137399"/>
    <w:rsid w:val="00137644"/>
    <w:rsid w:val="00137ABF"/>
    <w:rsid w:val="00140397"/>
    <w:rsid w:val="00140FF7"/>
    <w:rsid w:val="001410E0"/>
    <w:rsid w:val="00143789"/>
    <w:rsid w:val="00144744"/>
    <w:rsid w:val="00145F04"/>
    <w:rsid w:val="00151196"/>
    <w:rsid w:val="00151FC5"/>
    <w:rsid w:val="00154033"/>
    <w:rsid w:val="00154EEC"/>
    <w:rsid w:val="00155734"/>
    <w:rsid w:val="00161DA1"/>
    <w:rsid w:val="001625D3"/>
    <w:rsid w:val="001649E9"/>
    <w:rsid w:val="00165245"/>
    <w:rsid w:val="00165F83"/>
    <w:rsid w:val="001662EC"/>
    <w:rsid w:val="00166A56"/>
    <w:rsid w:val="00166AF9"/>
    <w:rsid w:val="00172DDD"/>
    <w:rsid w:val="00172EF2"/>
    <w:rsid w:val="0017338D"/>
    <w:rsid w:val="001738CE"/>
    <w:rsid w:val="00173D24"/>
    <w:rsid w:val="00173FF8"/>
    <w:rsid w:val="0017422D"/>
    <w:rsid w:val="001754DB"/>
    <w:rsid w:val="0017774A"/>
    <w:rsid w:val="00182EDC"/>
    <w:rsid w:val="001857DE"/>
    <w:rsid w:val="00185863"/>
    <w:rsid w:val="001862AC"/>
    <w:rsid w:val="00187844"/>
    <w:rsid w:val="0019055A"/>
    <w:rsid w:val="00190DF1"/>
    <w:rsid w:val="00192292"/>
    <w:rsid w:val="00193A25"/>
    <w:rsid w:val="0019561B"/>
    <w:rsid w:val="00196B13"/>
    <w:rsid w:val="00197A4C"/>
    <w:rsid w:val="001A0075"/>
    <w:rsid w:val="001A042E"/>
    <w:rsid w:val="001A0838"/>
    <w:rsid w:val="001A13A7"/>
    <w:rsid w:val="001A1A38"/>
    <w:rsid w:val="001A3B48"/>
    <w:rsid w:val="001A47AD"/>
    <w:rsid w:val="001B6648"/>
    <w:rsid w:val="001B767A"/>
    <w:rsid w:val="001B78DD"/>
    <w:rsid w:val="001C0445"/>
    <w:rsid w:val="001C1AE8"/>
    <w:rsid w:val="001C1C2C"/>
    <w:rsid w:val="001C262D"/>
    <w:rsid w:val="001C27E6"/>
    <w:rsid w:val="001C2BD0"/>
    <w:rsid w:val="001C59C3"/>
    <w:rsid w:val="001C59FB"/>
    <w:rsid w:val="001C5C7B"/>
    <w:rsid w:val="001C6249"/>
    <w:rsid w:val="001C6376"/>
    <w:rsid w:val="001C7939"/>
    <w:rsid w:val="001D0143"/>
    <w:rsid w:val="001D2086"/>
    <w:rsid w:val="001D247D"/>
    <w:rsid w:val="001D26C1"/>
    <w:rsid w:val="001D4B72"/>
    <w:rsid w:val="001E16F3"/>
    <w:rsid w:val="001E5377"/>
    <w:rsid w:val="001E5D07"/>
    <w:rsid w:val="001F0210"/>
    <w:rsid w:val="001F0277"/>
    <w:rsid w:val="001F0EE4"/>
    <w:rsid w:val="001F1054"/>
    <w:rsid w:val="001F1889"/>
    <w:rsid w:val="001F1C5C"/>
    <w:rsid w:val="001F34AF"/>
    <w:rsid w:val="001F452E"/>
    <w:rsid w:val="001F4CD9"/>
    <w:rsid w:val="001F5B8E"/>
    <w:rsid w:val="00200EAE"/>
    <w:rsid w:val="002010B5"/>
    <w:rsid w:val="00203045"/>
    <w:rsid w:val="002132BA"/>
    <w:rsid w:val="0021469E"/>
    <w:rsid w:val="002148FD"/>
    <w:rsid w:val="00216219"/>
    <w:rsid w:val="00217020"/>
    <w:rsid w:val="00221904"/>
    <w:rsid w:val="0022193E"/>
    <w:rsid w:val="00221B63"/>
    <w:rsid w:val="002251CA"/>
    <w:rsid w:val="0022592C"/>
    <w:rsid w:val="002315D6"/>
    <w:rsid w:val="00234C0D"/>
    <w:rsid w:val="002352C0"/>
    <w:rsid w:val="00236CD9"/>
    <w:rsid w:val="00237902"/>
    <w:rsid w:val="00240326"/>
    <w:rsid w:val="00240444"/>
    <w:rsid w:val="002410D0"/>
    <w:rsid w:val="00241449"/>
    <w:rsid w:val="0024403E"/>
    <w:rsid w:val="002451AD"/>
    <w:rsid w:val="00246FB4"/>
    <w:rsid w:val="00247ABC"/>
    <w:rsid w:val="00251E91"/>
    <w:rsid w:val="00252759"/>
    <w:rsid w:val="002540BB"/>
    <w:rsid w:val="00254A84"/>
    <w:rsid w:val="0025518E"/>
    <w:rsid w:val="0025772F"/>
    <w:rsid w:val="00261299"/>
    <w:rsid w:val="002614DA"/>
    <w:rsid w:val="00265503"/>
    <w:rsid w:val="002715F4"/>
    <w:rsid w:val="0027238F"/>
    <w:rsid w:val="00274D0F"/>
    <w:rsid w:val="00276EBD"/>
    <w:rsid w:val="00277635"/>
    <w:rsid w:val="002779AA"/>
    <w:rsid w:val="002803EF"/>
    <w:rsid w:val="00282AFE"/>
    <w:rsid w:val="0028388D"/>
    <w:rsid w:val="00285C7F"/>
    <w:rsid w:val="00286A30"/>
    <w:rsid w:val="00292693"/>
    <w:rsid w:val="00292AAE"/>
    <w:rsid w:val="00292CBA"/>
    <w:rsid w:val="00293E14"/>
    <w:rsid w:val="00294642"/>
    <w:rsid w:val="00294813"/>
    <w:rsid w:val="002954A0"/>
    <w:rsid w:val="0029648C"/>
    <w:rsid w:val="00297E1B"/>
    <w:rsid w:val="002A1526"/>
    <w:rsid w:val="002A1D16"/>
    <w:rsid w:val="002A2CC5"/>
    <w:rsid w:val="002A3930"/>
    <w:rsid w:val="002A4C40"/>
    <w:rsid w:val="002A6EC5"/>
    <w:rsid w:val="002B18ED"/>
    <w:rsid w:val="002B3066"/>
    <w:rsid w:val="002B36A8"/>
    <w:rsid w:val="002B3A15"/>
    <w:rsid w:val="002B4463"/>
    <w:rsid w:val="002B4772"/>
    <w:rsid w:val="002B668D"/>
    <w:rsid w:val="002B7C2B"/>
    <w:rsid w:val="002C01D9"/>
    <w:rsid w:val="002C2D31"/>
    <w:rsid w:val="002C39EB"/>
    <w:rsid w:val="002C5E69"/>
    <w:rsid w:val="002C6F59"/>
    <w:rsid w:val="002D0CD1"/>
    <w:rsid w:val="002D1A83"/>
    <w:rsid w:val="002D1E48"/>
    <w:rsid w:val="002D396C"/>
    <w:rsid w:val="002D44AA"/>
    <w:rsid w:val="002D47B4"/>
    <w:rsid w:val="002D6DC2"/>
    <w:rsid w:val="002D6EA7"/>
    <w:rsid w:val="002D7E8E"/>
    <w:rsid w:val="002E0862"/>
    <w:rsid w:val="002E1AE8"/>
    <w:rsid w:val="002E1DE7"/>
    <w:rsid w:val="002E4FD1"/>
    <w:rsid w:val="002E514E"/>
    <w:rsid w:val="002E51A6"/>
    <w:rsid w:val="002E7D59"/>
    <w:rsid w:val="002F390F"/>
    <w:rsid w:val="002F3EDF"/>
    <w:rsid w:val="002F3EE2"/>
    <w:rsid w:val="002F5430"/>
    <w:rsid w:val="002F5508"/>
    <w:rsid w:val="002F631A"/>
    <w:rsid w:val="002F670D"/>
    <w:rsid w:val="002F6764"/>
    <w:rsid w:val="002F7C7B"/>
    <w:rsid w:val="003019D3"/>
    <w:rsid w:val="00301C0B"/>
    <w:rsid w:val="00302148"/>
    <w:rsid w:val="00304B71"/>
    <w:rsid w:val="0030568B"/>
    <w:rsid w:val="00307115"/>
    <w:rsid w:val="00307251"/>
    <w:rsid w:val="003079BC"/>
    <w:rsid w:val="00314513"/>
    <w:rsid w:val="003145F9"/>
    <w:rsid w:val="003171DE"/>
    <w:rsid w:val="00317F8E"/>
    <w:rsid w:val="00321D0B"/>
    <w:rsid w:val="00322828"/>
    <w:rsid w:val="00325144"/>
    <w:rsid w:val="003256F3"/>
    <w:rsid w:val="003305E2"/>
    <w:rsid w:val="0033320C"/>
    <w:rsid w:val="0033449A"/>
    <w:rsid w:val="00335BC6"/>
    <w:rsid w:val="00336CF8"/>
    <w:rsid w:val="0033790A"/>
    <w:rsid w:val="00337B7E"/>
    <w:rsid w:val="00340A53"/>
    <w:rsid w:val="0034146B"/>
    <w:rsid w:val="0034173E"/>
    <w:rsid w:val="00342A73"/>
    <w:rsid w:val="003439C4"/>
    <w:rsid w:val="00343E8D"/>
    <w:rsid w:val="00346071"/>
    <w:rsid w:val="00350FED"/>
    <w:rsid w:val="0035160A"/>
    <w:rsid w:val="003527D5"/>
    <w:rsid w:val="003565E2"/>
    <w:rsid w:val="00356E1B"/>
    <w:rsid w:val="00361939"/>
    <w:rsid w:val="00361AC7"/>
    <w:rsid w:val="003620BC"/>
    <w:rsid w:val="0036271A"/>
    <w:rsid w:val="00362D35"/>
    <w:rsid w:val="003632FD"/>
    <w:rsid w:val="003639B4"/>
    <w:rsid w:val="00365E44"/>
    <w:rsid w:val="0037540D"/>
    <w:rsid w:val="00376985"/>
    <w:rsid w:val="00376EBB"/>
    <w:rsid w:val="00377AA8"/>
    <w:rsid w:val="003802CB"/>
    <w:rsid w:val="00382493"/>
    <w:rsid w:val="00382910"/>
    <w:rsid w:val="00386528"/>
    <w:rsid w:val="003865FC"/>
    <w:rsid w:val="0039511F"/>
    <w:rsid w:val="003952F4"/>
    <w:rsid w:val="003A0DA1"/>
    <w:rsid w:val="003A1C30"/>
    <w:rsid w:val="003A34D1"/>
    <w:rsid w:val="003B0140"/>
    <w:rsid w:val="003B08A3"/>
    <w:rsid w:val="003B19E8"/>
    <w:rsid w:val="003B564E"/>
    <w:rsid w:val="003B7566"/>
    <w:rsid w:val="003B7DFC"/>
    <w:rsid w:val="003C11CF"/>
    <w:rsid w:val="003C44BD"/>
    <w:rsid w:val="003C44D8"/>
    <w:rsid w:val="003C4FDF"/>
    <w:rsid w:val="003C61AB"/>
    <w:rsid w:val="003C6366"/>
    <w:rsid w:val="003C6C3F"/>
    <w:rsid w:val="003D2AC9"/>
    <w:rsid w:val="003D5FCA"/>
    <w:rsid w:val="003D75E7"/>
    <w:rsid w:val="003D78CD"/>
    <w:rsid w:val="003E0367"/>
    <w:rsid w:val="003E058F"/>
    <w:rsid w:val="003E0ADF"/>
    <w:rsid w:val="003E5594"/>
    <w:rsid w:val="003E59D5"/>
    <w:rsid w:val="003E5E48"/>
    <w:rsid w:val="003F0684"/>
    <w:rsid w:val="003F262F"/>
    <w:rsid w:val="003F427B"/>
    <w:rsid w:val="003F585C"/>
    <w:rsid w:val="003F6AB5"/>
    <w:rsid w:val="003F6B01"/>
    <w:rsid w:val="003F7D63"/>
    <w:rsid w:val="00404DC9"/>
    <w:rsid w:val="00406168"/>
    <w:rsid w:val="00410CAE"/>
    <w:rsid w:val="00414CB2"/>
    <w:rsid w:val="00417651"/>
    <w:rsid w:val="00424337"/>
    <w:rsid w:val="0042461F"/>
    <w:rsid w:val="00424A71"/>
    <w:rsid w:val="00440558"/>
    <w:rsid w:val="00441299"/>
    <w:rsid w:val="0044590A"/>
    <w:rsid w:val="00446F03"/>
    <w:rsid w:val="00447F3E"/>
    <w:rsid w:val="00450BB7"/>
    <w:rsid w:val="004518F1"/>
    <w:rsid w:val="004551A7"/>
    <w:rsid w:val="00455614"/>
    <w:rsid w:val="00456FA2"/>
    <w:rsid w:val="004575A2"/>
    <w:rsid w:val="00457DA8"/>
    <w:rsid w:val="004617FF"/>
    <w:rsid w:val="0046209E"/>
    <w:rsid w:val="00462126"/>
    <w:rsid w:val="00462332"/>
    <w:rsid w:val="004658C5"/>
    <w:rsid w:val="00465D65"/>
    <w:rsid w:val="00465D88"/>
    <w:rsid w:val="00466599"/>
    <w:rsid w:val="00470BD6"/>
    <w:rsid w:val="004714C7"/>
    <w:rsid w:val="0047498C"/>
    <w:rsid w:val="00480B8A"/>
    <w:rsid w:val="00480D6F"/>
    <w:rsid w:val="00480EE5"/>
    <w:rsid w:val="00482783"/>
    <w:rsid w:val="00483ED4"/>
    <w:rsid w:val="00484C57"/>
    <w:rsid w:val="00486818"/>
    <w:rsid w:val="00487A1B"/>
    <w:rsid w:val="00493D12"/>
    <w:rsid w:val="0049461F"/>
    <w:rsid w:val="00495DA5"/>
    <w:rsid w:val="004A215B"/>
    <w:rsid w:val="004A3A50"/>
    <w:rsid w:val="004A4C88"/>
    <w:rsid w:val="004A6EB6"/>
    <w:rsid w:val="004B13EA"/>
    <w:rsid w:val="004B29F0"/>
    <w:rsid w:val="004B2F23"/>
    <w:rsid w:val="004B45F9"/>
    <w:rsid w:val="004B4FF1"/>
    <w:rsid w:val="004B512B"/>
    <w:rsid w:val="004B5B09"/>
    <w:rsid w:val="004C1796"/>
    <w:rsid w:val="004C2B9D"/>
    <w:rsid w:val="004C5A96"/>
    <w:rsid w:val="004C5F2A"/>
    <w:rsid w:val="004C6ED2"/>
    <w:rsid w:val="004C72D6"/>
    <w:rsid w:val="004C76FC"/>
    <w:rsid w:val="004D0D50"/>
    <w:rsid w:val="004D106B"/>
    <w:rsid w:val="004D1CB1"/>
    <w:rsid w:val="004D28B4"/>
    <w:rsid w:val="004D2C0F"/>
    <w:rsid w:val="004D66C4"/>
    <w:rsid w:val="004D699E"/>
    <w:rsid w:val="004D6CEC"/>
    <w:rsid w:val="004E0389"/>
    <w:rsid w:val="004E12B2"/>
    <w:rsid w:val="004E1C5C"/>
    <w:rsid w:val="004E40D9"/>
    <w:rsid w:val="004E565A"/>
    <w:rsid w:val="004E5CC9"/>
    <w:rsid w:val="004E5F45"/>
    <w:rsid w:val="004E72A4"/>
    <w:rsid w:val="004F036C"/>
    <w:rsid w:val="004F04FD"/>
    <w:rsid w:val="004F2B2A"/>
    <w:rsid w:val="004F3784"/>
    <w:rsid w:val="00500C18"/>
    <w:rsid w:val="0050174B"/>
    <w:rsid w:val="00503E25"/>
    <w:rsid w:val="00505600"/>
    <w:rsid w:val="00505846"/>
    <w:rsid w:val="005065D5"/>
    <w:rsid w:val="005104BB"/>
    <w:rsid w:val="00510EDE"/>
    <w:rsid w:val="00511EF4"/>
    <w:rsid w:val="00515EAE"/>
    <w:rsid w:val="00516703"/>
    <w:rsid w:val="00516901"/>
    <w:rsid w:val="00517A4C"/>
    <w:rsid w:val="0052049E"/>
    <w:rsid w:val="0052653D"/>
    <w:rsid w:val="00527184"/>
    <w:rsid w:val="005276E6"/>
    <w:rsid w:val="00532035"/>
    <w:rsid w:val="00534756"/>
    <w:rsid w:val="00534863"/>
    <w:rsid w:val="00535A60"/>
    <w:rsid w:val="00536DB8"/>
    <w:rsid w:val="00536E13"/>
    <w:rsid w:val="00541061"/>
    <w:rsid w:val="0054400E"/>
    <w:rsid w:val="00545291"/>
    <w:rsid w:val="00545D37"/>
    <w:rsid w:val="00546BDB"/>
    <w:rsid w:val="0054749F"/>
    <w:rsid w:val="005506BC"/>
    <w:rsid w:val="00552485"/>
    <w:rsid w:val="005525F3"/>
    <w:rsid w:val="005532BE"/>
    <w:rsid w:val="00555273"/>
    <w:rsid w:val="00561AE1"/>
    <w:rsid w:val="00573795"/>
    <w:rsid w:val="00577678"/>
    <w:rsid w:val="0058079D"/>
    <w:rsid w:val="00580DB3"/>
    <w:rsid w:val="00583DC1"/>
    <w:rsid w:val="00583E89"/>
    <w:rsid w:val="00584CF8"/>
    <w:rsid w:val="005854A5"/>
    <w:rsid w:val="00586E88"/>
    <w:rsid w:val="0058702F"/>
    <w:rsid w:val="00590CE8"/>
    <w:rsid w:val="005921F0"/>
    <w:rsid w:val="00593CC6"/>
    <w:rsid w:val="00594104"/>
    <w:rsid w:val="005973B3"/>
    <w:rsid w:val="005A157F"/>
    <w:rsid w:val="005A2AFF"/>
    <w:rsid w:val="005A722C"/>
    <w:rsid w:val="005A7706"/>
    <w:rsid w:val="005B1F8E"/>
    <w:rsid w:val="005B7D2F"/>
    <w:rsid w:val="005B7ED2"/>
    <w:rsid w:val="005C10AB"/>
    <w:rsid w:val="005C679C"/>
    <w:rsid w:val="005C6DD5"/>
    <w:rsid w:val="005D029B"/>
    <w:rsid w:val="005D1FD4"/>
    <w:rsid w:val="005D3D69"/>
    <w:rsid w:val="005D523E"/>
    <w:rsid w:val="005D6500"/>
    <w:rsid w:val="005D6600"/>
    <w:rsid w:val="005E0A77"/>
    <w:rsid w:val="005E1FA8"/>
    <w:rsid w:val="005E4461"/>
    <w:rsid w:val="005E6DA8"/>
    <w:rsid w:val="005F0D0C"/>
    <w:rsid w:val="005F0F3D"/>
    <w:rsid w:val="005F35F5"/>
    <w:rsid w:val="005F4AB1"/>
    <w:rsid w:val="005F4D36"/>
    <w:rsid w:val="005F6FCF"/>
    <w:rsid w:val="005F72ED"/>
    <w:rsid w:val="00600308"/>
    <w:rsid w:val="00601184"/>
    <w:rsid w:val="00603BF0"/>
    <w:rsid w:val="006056A4"/>
    <w:rsid w:val="00605789"/>
    <w:rsid w:val="0060595E"/>
    <w:rsid w:val="006066E3"/>
    <w:rsid w:val="00610848"/>
    <w:rsid w:val="00610F03"/>
    <w:rsid w:val="00614E1D"/>
    <w:rsid w:val="006150FB"/>
    <w:rsid w:val="00616D08"/>
    <w:rsid w:val="00617F72"/>
    <w:rsid w:val="006209AA"/>
    <w:rsid w:val="00620F67"/>
    <w:rsid w:val="00620F72"/>
    <w:rsid w:val="00623A70"/>
    <w:rsid w:val="0062412C"/>
    <w:rsid w:val="006269AF"/>
    <w:rsid w:val="0062755C"/>
    <w:rsid w:val="006278DB"/>
    <w:rsid w:val="006315C0"/>
    <w:rsid w:val="00631650"/>
    <w:rsid w:val="00633AA7"/>
    <w:rsid w:val="00633CD6"/>
    <w:rsid w:val="006352AC"/>
    <w:rsid w:val="0064094E"/>
    <w:rsid w:val="00641582"/>
    <w:rsid w:val="006425B9"/>
    <w:rsid w:val="0064334B"/>
    <w:rsid w:val="00645844"/>
    <w:rsid w:val="00645D41"/>
    <w:rsid w:val="006460A0"/>
    <w:rsid w:val="00650017"/>
    <w:rsid w:val="00650EEC"/>
    <w:rsid w:val="00651BB6"/>
    <w:rsid w:val="00653793"/>
    <w:rsid w:val="00656B8D"/>
    <w:rsid w:val="006575E2"/>
    <w:rsid w:val="006575E4"/>
    <w:rsid w:val="00657F28"/>
    <w:rsid w:val="00660073"/>
    <w:rsid w:val="00660F7F"/>
    <w:rsid w:val="0066188E"/>
    <w:rsid w:val="006629D5"/>
    <w:rsid w:val="006644C6"/>
    <w:rsid w:val="00664777"/>
    <w:rsid w:val="00664C49"/>
    <w:rsid w:val="00666E71"/>
    <w:rsid w:val="00672271"/>
    <w:rsid w:val="00672640"/>
    <w:rsid w:val="006732D0"/>
    <w:rsid w:val="00674275"/>
    <w:rsid w:val="00677087"/>
    <w:rsid w:val="0067787C"/>
    <w:rsid w:val="00677F79"/>
    <w:rsid w:val="0068088E"/>
    <w:rsid w:val="00680BA6"/>
    <w:rsid w:val="00681C05"/>
    <w:rsid w:val="006821D0"/>
    <w:rsid w:val="006906E6"/>
    <w:rsid w:val="00692EEC"/>
    <w:rsid w:val="00693430"/>
    <w:rsid w:val="00694B3F"/>
    <w:rsid w:val="00696101"/>
    <w:rsid w:val="00696B15"/>
    <w:rsid w:val="006977C6"/>
    <w:rsid w:val="00697B18"/>
    <w:rsid w:val="006A0573"/>
    <w:rsid w:val="006A060D"/>
    <w:rsid w:val="006A0CC8"/>
    <w:rsid w:val="006A14D6"/>
    <w:rsid w:val="006A2285"/>
    <w:rsid w:val="006B1DA6"/>
    <w:rsid w:val="006B3831"/>
    <w:rsid w:val="006B5103"/>
    <w:rsid w:val="006B56DC"/>
    <w:rsid w:val="006B592D"/>
    <w:rsid w:val="006B61C0"/>
    <w:rsid w:val="006B656A"/>
    <w:rsid w:val="006B79A0"/>
    <w:rsid w:val="006B7CF3"/>
    <w:rsid w:val="006C0458"/>
    <w:rsid w:val="006C3F9E"/>
    <w:rsid w:val="006C73C1"/>
    <w:rsid w:val="006D0072"/>
    <w:rsid w:val="006D0EF1"/>
    <w:rsid w:val="006D4F18"/>
    <w:rsid w:val="006D58CF"/>
    <w:rsid w:val="006D5EAA"/>
    <w:rsid w:val="006D6825"/>
    <w:rsid w:val="006D6C35"/>
    <w:rsid w:val="006D7589"/>
    <w:rsid w:val="006D773B"/>
    <w:rsid w:val="006E22A8"/>
    <w:rsid w:val="006E294A"/>
    <w:rsid w:val="006E3651"/>
    <w:rsid w:val="006E665A"/>
    <w:rsid w:val="006E6EC8"/>
    <w:rsid w:val="006F2294"/>
    <w:rsid w:val="006F2D66"/>
    <w:rsid w:val="006F636A"/>
    <w:rsid w:val="006F66CF"/>
    <w:rsid w:val="00700838"/>
    <w:rsid w:val="00701119"/>
    <w:rsid w:val="0070176D"/>
    <w:rsid w:val="00703382"/>
    <w:rsid w:val="00703619"/>
    <w:rsid w:val="00703D96"/>
    <w:rsid w:val="0071259F"/>
    <w:rsid w:val="0071643F"/>
    <w:rsid w:val="00716AC6"/>
    <w:rsid w:val="00717F7C"/>
    <w:rsid w:val="00721509"/>
    <w:rsid w:val="00723456"/>
    <w:rsid w:val="00725851"/>
    <w:rsid w:val="007305A0"/>
    <w:rsid w:val="007306BD"/>
    <w:rsid w:val="0073080C"/>
    <w:rsid w:val="00730859"/>
    <w:rsid w:val="00734D12"/>
    <w:rsid w:val="007361E0"/>
    <w:rsid w:val="00737BA0"/>
    <w:rsid w:val="0074099D"/>
    <w:rsid w:val="007416E2"/>
    <w:rsid w:val="00741860"/>
    <w:rsid w:val="00741AD6"/>
    <w:rsid w:val="00742DA3"/>
    <w:rsid w:val="00745134"/>
    <w:rsid w:val="00745494"/>
    <w:rsid w:val="00745AAD"/>
    <w:rsid w:val="00745AE8"/>
    <w:rsid w:val="0075065C"/>
    <w:rsid w:val="00752263"/>
    <w:rsid w:val="007524ED"/>
    <w:rsid w:val="007559D1"/>
    <w:rsid w:val="0075750E"/>
    <w:rsid w:val="00757E7C"/>
    <w:rsid w:val="00761E3A"/>
    <w:rsid w:val="007631E7"/>
    <w:rsid w:val="00765CAD"/>
    <w:rsid w:val="00765D25"/>
    <w:rsid w:val="00765DE7"/>
    <w:rsid w:val="00766008"/>
    <w:rsid w:val="00766521"/>
    <w:rsid w:val="00767041"/>
    <w:rsid w:val="007672D6"/>
    <w:rsid w:val="007679EE"/>
    <w:rsid w:val="00767F64"/>
    <w:rsid w:val="00771C51"/>
    <w:rsid w:val="007725CC"/>
    <w:rsid w:val="007730A2"/>
    <w:rsid w:val="0077669A"/>
    <w:rsid w:val="00780F40"/>
    <w:rsid w:val="00783CD8"/>
    <w:rsid w:val="00784109"/>
    <w:rsid w:val="00784ED0"/>
    <w:rsid w:val="00785D50"/>
    <w:rsid w:val="00787275"/>
    <w:rsid w:val="007901D8"/>
    <w:rsid w:val="00790BA1"/>
    <w:rsid w:val="00795CC6"/>
    <w:rsid w:val="00797E84"/>
    <w:rsid w:val="007A135D"/>
    <w:rsid w:val="007A2EB6"/>
    <w:rsid w:val="007A43AB"/>
    <w:rsid w:val="007A457A"/>
    <w:rsid w:val="007A7314"/>
    <w:rsid w:val="007B1037"/>
    <w:rsid w:val="007B13A9"/>
    <w:rsid w:val="007B1A60"/>
    <w:rsid w:val="007B3A52"/>
    <w:rsid w:val="007B3E4B"/>
    <w:rsid w:val="007B629C"/>
    <w:rsid w:val="007B6528"/>
    <w:rsid w:val="007B7EF1"/>
    <w:rsid w:val="007C05B0"/>
    <w:rsid w:val="007C1A06"/>
    <w:rsid w:val="007C3085"/>
    <w:rsid w:val="007C43F4"/>
    <w:rsid w:val="007C5742"/>
    <w:rsid w:val="007C5DC7"/>
    <w:rsid w:val="007C5ED3"/>
    <w:rsid w:val="007C74A0"/>
    <w:rsid w:val="007C7C8B"/>
    <w:rsid w:val="007C7E1B"/>
    <w:rsid w:val="007D5FA7"/>
    <w:rsid w:val="007E3BC7"/>
    <w:rsid w:val="007E6483"/>
    <w:rsid w:val="007E7AF9"/>
    <w:rsid w:val="007E7F04"/>
    <w:rsid w:val="007F0B99"/>
    <w:rsid w:val="007F4CD6"/>
    <w:rsid w:val="007F5E33"/>
    <w:rsid w:val="00800417"/>
    <w:rsid w:val="008029DA"/>
    <w:rsid w:val="008035EC"/>
    <w:rsid w:val="00804133"/>
    <w:rsid w:val="00804B7D"/>
    <w:rsid w:val="00804FAD"/>
    <w:rsid w:val="0080555F"/>
    <w:rsid w:val="00805E93"/>
    <w:rsid w:val="00807CA2"/>
    <w:rsid w:val="0081156E"/>
    <w:rsid w:val="00812570"/>
    <w:rsid w:val="008138FC"/>
    <w:rsid w:val="00813F8F"/>
    <w:rsid w:val="00814201"/>
    <w:rsid w:val="00815569"/>
    <w:rsid w:val="008155B8"/>
    <w:rsid w:val="008162BA"/>
    <w:rsid w:val="00816BF9"/>
    <w:rsid w:val="00817AC3"/>
    <w:rsid w:val="00821B95"/>
    <w:rsid w:val="00823607"/>
    <w:rsid w:val="008237D0"/>
    <w:rsid w:val="008276EE"/>
    <w:rsid w:val="008305EB"/>
    <w:rsid w:val="00835CD4"/>
    <w:rsid w:val="00835E3F"/>
    <w:rsid w:val="00837333"/>
    <w:rsid w:val="00837B15"/>
    <w:rsid w:val="0084217F"/>
    <w:rsid w:val="00843FA1"/>
    <w:rsid w:val="008440B9"/>
    <w:rsid w:val="00845AAF"/>
    <w:rsid w:val="0084724E"/>
    <w:rsid w:val="008516F2"/>
    <w:rsid w:val="008517EB"/>
    <w:rsid w:val="008524C5"/>
    <w:rsid w:val="00852709"/>
    <w:rsid w:val="00852D24"/>
    <w:rsid w:val="00853A2C"/>
    <w:rsid w:val="00853F97"/>
    <w:rsid w:val="00854F12"/>
    <w:rsid w:val="00857333"/>
    <w:rsid w:val="008574FF"/>
    <w:rsid w:val="0086015E"/>
    <w:rsid w:val="00864B2D"/>
    <w:rsid w:val="008670B0"/>
    <w:rsid w:val="00870BD5"/>
    <w:rsid w:val="00871CE5"/>
    <w:rsid w:val="00871D61"/>
    <w:rsid w:val="00875F26"/>
    <w:rsid w:val="0087607A"/>
    <w:rsid w:val="00876381"/>
    <w:rsid w:val="008772F2"/>
    <w:rsid w:val="0088089B"/>
    <w:rsid w:val="0088183C"/>
    <w:rsid w:val="00884516"/>
    <w:rsid w:val="008853D6"/>
    <w:rsid w:val="00891598"/>
    <w:rsid w:val="00892512"/>
    <w:rsid w:val="008944CA"/>
    <w:rsid w:val="00897623"/>
    <w:rsid w:val="008977CF"/>
    <w:rsid w:val="008A212E"/>
    <w:rsid w:val="008A6FAA"/>
    <w:rsid w:val="008A74C2"/>
    <w:rsid w:val="008B09A3"/>
    <w:rsid w:val="008B0C07"/>
    <w:rsid w:val="008B1810"/>
    <w:rsid w:val="008B2F06"/>
    <w:rsid w:val="008C1969"/>
    <w:rsid w:val="008C36C0"/>
    <w:rsid w:val="008C41A3"/>
    <w:rsid w:val="008C536E"/>
    <w:rsid w:val="008C540A"/>
    <w:rsid w:val="008D190F"/>
    <w:rsid w:val="008D2CF0"/>
    <w:rsid w:val="008D5956"/>
    <w:rsid w:val="008D612E"/>
    <w:rsid w:val="008D67B2"/>
    <w:rsid w:val="008E0226"/>
    <w:rsid w:val="008E210C"/>
    <w:rsid w:val="008E2CD2"/>
    <w:rsid w:val="008E3D50"/>
    <w:rsid w:val="008E409F"/>
    <w:rsid w:val="008E4715"/>
    <w:rsid w:val="008E4A61"/>
    <w:rsid w:val="008E674C"/>
    <w:rsid w:val="008E6AF3"/>
    <w:rsid w:val="008E6C92"/>
    <w:rsid w:val="008F5CA9"/>
    <w:rsid w:val="008F69ED"/>
    <w:rsid w:val="008F7A1D"/>
    <w:rsid w:val="009008C9"/>
    <w:rsid w:val="00901D71"/>
    <w:rsid w:val="00903432"/>
    <w:rsid w:val="0090538D"/>
    <w:rsid w:val="0090657C"/>
    <w:rsid w:val="009117DB"/>
    <w:rsid w:val="009142A4"/>
    <w:rsid w:val="0091450C"/>
    <w:rsid w:val="00914DBA"/>
    <w:rsid w:val="00915835"/>
    <w:rsid w:val="00916A6D"/>
    <w:rsid w:val="0092194C"/>
    <w:rsid w:val="0092294C"/>
    <w:rsid w:val="009275E9"/>
    <w:rsid w:val="009277A7"/>
    <w:rsid w:val="0093024C"/>
    <w:rsid w:val="009328EE"/>
    <w:rsid w:val="00934904"/>
    <w:rsid w:val="00935E09"/>
    <w:rsid w:val="00936DE8"/>
    <w:rsid w:val="00936EAC"/>
    <w:rsid w:val="00940459"/>
    <w:rsid w:val="009405F0"/>
    <w:rsid w:val="009417B0"/>
    <w:rsid w:val="00943D0C"/>
    <w:rsid w:val="00944FF9"/>
    <w:rsid w:val="009450A9"/>
    <w:rsid w:val="009464D8"/>
    <w:rsid w:val="00947176"/>
    <w:rsid w:val="0094727D"/>
    <w:rsid w:val="009476E1"/>
    <w:rsid w:val="009514FF"/>
    <w:rsid w:val="00952F16"/>
    <w:rsid w:val="0095526C"/>
    <w:rsid w:val="00956E4E"/>
    <w:rsid w:val="00960997"/>
    <w:rsid w:val="009650F7"/>
    <w:rsid w:val="00966676"/>
    <w:rsid w:val="009730F1"/>
    <w:rsid w:val="009740A8"/>
    <w:rsid w:val="00974D83"/>
    <w:rsid w:val="00974E24"/>
    <w:rsid w:val="00975E12"/>
    <w:rsid w:val="00982C36"/>
    <w:rsid w:val="009875C7"/>
    <w:rsid w:val="009902DB"/>
    <w:rsid w:val="009906E9"/>
    <w:rsid w:val="00993021"/>
    <w:rsid w:val="00994F85"/>
    <w:rsid w:val="0099790D"/>
    <w:rsid w:val="00997C9B"/>
    <w:rsid w:val="009A0501"/>
    <w:rsid w:val="009A0E9F"/>
    <w:rsid w:val="009A2B89"/>
    <w:rsid w:val="009A2D84"/>
    <w:rsid w:val="009A3EC3"/>
    <w:rsid w:val="009A3FE6"/>
    <w:rsid w:val="009A5417"/>
    <w:rsid w:val="009A6835"/>
    <w:rsid w:val="009A6E5B"/>
    <w:rsid w:val="009A7F75"/>
    <w:rsid w:val="009B120B"/>
    <w:rsid w:val="009B1FD5"/>
    <w:rsid w:val="009B2773"/>
    <w:rsid w:val="009B3620"/>
    <w:rsid w:val="009B526B"/>
    <w:rsid w:val="009B7564"/>
    <w:rsid w:val="009B7B7A"/>
    <w:rsid w:val="009C0793"/>
    <w:rsid w:val="009C3A48"/>
    <w:rsid w:val="009C3F56"/>
    <w:rsid w:val="009C4714"/>
    <w:rsid w:val="009C5992"/>
    <w:rsid w:val="009D0B55"/>
    <w:rsid w:val="009D1CD3"/>
    <w:rsid w:val="009D41F9"/>
    <w:rsid w:val="009D4413"/>
    <w:rsid w:val="009D4657"/>
    <w:rsid w:val="009D49C5"/>
    <w:rsid w:val="009D51F4"/>
    <w:rsid w:val="009D5C78"/>
    <w:rsid w:val="009D6A5E"/>
    <w:rsid w:val="009D707C"/>
    <w:rsid w:val="009E02BF"/>
    <w:rsid w:val="009E0FC7"/>
    <w:rsid w:val="009E5313"/>
    <w:rsid w:val="009E60B1"/>
    <w:rsid w:val="009E6943"/>
    <w:rsid w:val="009E6A7F"/>
    <w:rsid w:val="009E7767"/>
    <w:rsid w:val="009E7DFC"/>
    <w:rsid w:val="009F06DA"/>
    <w:rsid w:val="009F0B92"/>
    <w:rsid w:val="009F2419"/>
    <w:rsid w:val="009F2E25"/>
    <w:rsid w:val="009F4BB5"/>
    <w:rsid w:val="009F7AF6"/>
    <w:rsid w:val="009F7B51"/>
    <w:rsid w:val="00A018DE"/>
    <w:rsid w:val="00A038A6"/>
    <w:rsid w:val="00A043CE"/>
    <w:rsid w:val="00A05A2D"/>
    <w:rsid w:val="00A05D2D"/>
    <w:rsid w:val="00A10F33"/>
    <w:rsid w:val="00A1159A"/>
    <w:rsid w:val="00A15F3A"/>
    <w:rsid w:val="00A164C6"/>
    <w:rsid w:val="00A20B7C"/>
    <w:rsid w:val="00A20EE7"/>
    <w:rsid w:val="00A23A30"/>
    <w:rsid w:val="00A2445E"/>
    <w:rsid w:val="00A25757"/>
    <w:rsid w:val="00A26741"/>
    <w:rsid w:val="00A30117"/>
    <w:rsid w:val="00A31DFD"/>
    <w:rsid w:val="00A32D78"/>
    <w:rsid w:val="00A36D99"/>
    <w:rsid w:val="00A4112F"/>
    <w:rsid w:val="00A4163A"/>
    <w:rsid w:val="00A438C6"/>
    <w:rsid w:val="00A47D8C"/>
    <w:rsid w:val="00A50630"/>
    <w:rsid w:val="00A50D94"/>
    <w:rsid w:val="00A52E6E"/>
    <w:rsid w:val="00A60E12"/>
    <w:rsid w:val="00A63216"/>
    <w:rsid w:val="00A73951"/>
    <w:rsid w:val="00A758F0"/>
    <w:rsid w:val="00A75F4B"/>
    <w:rsid w:val="00A8008A"/>
    <w:rsid w:val="00A80463"/>
    <w:rsid w:val="00A80C37"/>
    <w:rsid w:val="00A81624"/>
    <w:rsid w:val="00A817B0"/>
    <w:rsid w:val="00A82000"/>
    <w:rsid w:val="00A83817"/>
    <w:rsid w:val="00A83B85"/>
    <w:rsid w:val="00A8511E"/>
    <w:rsid w:val="00A85FD4"/>
    <w:rsid w:val="00A86DD1"/>
    <w:rsid w:val="00A8747E"/>
    <w:rsid w:val="00A903E2"/>
    <w:rsid w:val="00A90914"/>
    <w:rsid w:val="00A92D0D"/>
    <w:rsid w:val="00A93B37"/>
    <w:rsid w:val="00A95084"/>
    <w:rsid w:val="00A95A00"/>
    <w:rsid w:val="00A95C12"/>
    <w:rsid w:val="00A9701B"/>
    <w:rsid w:val="00A97E5D"/>
    <w:rsid w:val="00AA052E"/>
    <w:rsid w:val="00AA253A"/>
    <w:rsid w:val="00AA388E"/>
    <w:rsid w:val="00AA4145"/>
    <w:rsid w:val="00AA48FA"/>
    <w:rsid w:val="00AA78AF"/>
    <w:rsid w:val="00AB062A"/>
    <w:rsid w:val="00AB085A"/>
    <w:rsid w:val="00AB2D82"/>
    <w:rsid w:val="00AB5908"/>
    <w:rsid w:val="00AB606A"/>
    <w:rsid w:val="00AB6637"/>
    <w:rsid w:val="00AB7F37"/>
    <w:rsid w:val="00AC2165"/>
    <w:rsid w:val="00AC2B7F"/>
    <w:rsid w:val="00AC3754"/>
    <w:rsid w:val="00AC3E54"/>
    <w:rsid w:val="00AC4299"/>
    <w:rsid w:val="00AC604C"/>
    <w:rsid w:val="00AD0299"/>
    <w:rsid w:val="00AD0435"/>
    <w:rsid w:val="00AD2BA8"/>
    <w:rsid w:val="00AD3A67"/>
    <w:rsid w:val="00AD3D10"/>
    <w:rsid w:val="00AD4006"/>
    <w:rsid w:val="00AD45E9"/>
    <w:rsid w:val="00AD488E"/>
    <w:rsid w:val="00AD4A87"/>
    <w:rsid w:val="00AE0755"/>
    <w:rsid w:val="00AE0B9F"/>
    <w:rsid w:val="00AE13F7"/>
    <w:rsid w:val="00AE14BF"/>
    <w:rsid w:val="00AE29D3"/>
    <w:rsid w:val="00AE2B9D"/>
    <w:rsid w:val="00AE4C2B"/>
    <w:rsid w:val="00AE5406"/>
    <w:rsid w:val="00AF01A6"/>
    <w:rsid w:val="00AF470A"/>
    <w:rsid w:val="00AF76EF"/>
    <w:rsid w:val="00B02F62"/>
    <w:rsid w:val="00B053B4"/>
    <w:rsid w:val="00B0553D"/>
    <w:rsid w:val="00B1009E"/>
    <w:rsid w:val="00B10C58"/>
    <w:rsid w:val="00B14FD8"/>
    <w:rsid w:val="00B206A8"/>
    <w:rsid w:val="00B2164D"/>
    <w:rsid w:val="00B23A5F"/>
    <w:rsid w:val="00B24312"/>
    <w:rsid w:val="00B24AEB"/>
    <w:rsid w:val="00B26CB1"/>
    <w:rsid w:val="00B27A6C"/>
    <w:rsid w:val="00B308ED"/>
    <w:rsid w:val="00B30BE0"/>
    <w:rsid w:val="00B30F7D"/>
    <w:rsid w:val="00B31893"/>
    <w:rsid w:val="00B335B8"/>
    <w:rsid w:val="00B33C26"/>
    <w:rsid w:val="00B34C33"/>
    <w:rsid w:val="00B359C6"/>
    <w:rsid w:val="00B365E2"/>
    <w:rsid w:val="00B37234"/>
    <w:rsid w:val="00B37658"/>
    <w:rsid w:val="00B40088"/>
    <w:rsid w:val="00B419DD"/>
    <w:rsid w:val="00B41E47"/>
    <w:rsid w:val="00B44376"/>
    <w:rsid w:val="00B44F6C"/>
    <w:rsid w:val="00B505C9"/>
    <w:rsid w:val="00B51F7E"/>
    <w:rsid w:val="00B54414"/>
    <w:rsid w:val="00B54728"/>
    <w:rsid w:val="00B55447"/>
    <w:rsid w:val="00B57998"/>
    <w:rsid w:val="00B6013D"/>
    <w:rsid w:val="00B61A74"/>
    <w:rsid w:val="00B622AC"/>
    <w:rsid w:val="00B6281C"/>
    <w:rsid w:val="00B62F47"/>
    <w:rsid w:val="00B65958"/>
    <w:rsid w:val="00B65A7F"/>
    <w:rsid w:val="00B65BF7"/>
    <w:rsid w:val="00B66ED0"/>
    <w:rsid w:val="00B67285"/>
    <w:rsid w:val="00B702E6"/>
    <w:rsid w:val="00B70D95"/>
    <w:rsid w:val="00B70DA4"/>
    <w:rsid w:val="00B744A6"/>
    <w:rsid w:val="00B745A7"/>
    <w:rsid w:val="00B74703"/>
    <w:rsid w:val="00B75AD3"/>
    <w:rsid w:val="00B77CC8"/>
    <w:rsid w:val="00B800CE"/>
    <w:rsid w:val="00B803C1"/>
    <w:rsid w:val="00B804BB"/>
    <w:rsid w:val="00B810EA"/>
    <w:rsid w:val="00B8119B"/>
    <w:rsid w:val="00B83615"/>
    <w:rsid w:val="00B8369E"/>
    <w:rsid w:val="00B84B45"/>
    <w:rsid w:val="00B84DD1"/>
    <w:rsid w:val="00B8501E"/>
    <w:rsid w:val="00B901C9"/>
    <w:rsid w:val="00B9065C"/>
    <w:rsid w:val="00B917BB"/>
    <w:rsid w:val="00B91926"/>
    <w:rsid w:val="00B95341"/>
    <w:rsid w:val="00B95835"/>
    <w:rsid w:val="00BA2C92"/>
    <w:rsid w:val="00BA330B"/>
    <w:rsid w:val="00BA4FB8"/>
    <w:rsid w:val="00BA7CAE"/>
    <w:rsid w:val="00BB0DE9"/>
    <w:rsid w:val="00BB1F05"/>
    <w:rsid w:val="00BB2204"/>
    <w:rsid w:val="00BB2FD8"/>
    <w:rsid w:val="00BC09EA"/>
    <w:rsid w:val="00BC0F47"/>
    <w:rsid w:val="00BC22D5"/>
    <w:rsid w:val="00BC5BE3"/>
    <w:rsid w:val="00BC616C"/>
    <w:rsid w:val="00BC6FC4"/>
    <w:rsid w:val="00BD39DB"/>
    <w:rsid w:val="00BD4001"/>
    <w:rsid w:val="00BD7A1C"/>
    <w:rsid w:val="00BE0167"/>
    <w:rsid w:val="00BE020C"/>
    <w:rsid w:val="00BE05FF"/>
    <w:rsid w:val="00BE10EE"/>
    <w:rsid w:val="00BE1D68"/>
    <w:rsid w:val="00BE320D"/>
    <w:rsid w:val="00BE4C4C"/>
    <w:rsid w:val="00BF1622"/>
    <w:rsid w:val="00BF1EEC"/>
    <w:rsid w:val="00BF2F9B"/>
    <w:rsid w:val="00BF4AE3"/>
    <w:rsid w:val="00BF54DF"/>
    <w:rsid w:val="00BF60EE"/>
    <w:rsid w:val="00BF6305"/>
    <w:rsid w:val="00BF7BB0"/>
    <w:rsid w:val="00C005D8"/>
    <w:rsid w:val="00C030CB"/>
    <w:rsid w:val="00C03597"/>
    <w:rsid w:val="00C03730"/>
    <w:rsid w:val="00C05E01"/>
    <w:rsid w:val="00C0648A"/>
    <w:rsid w:val="00C0790B"/>
    <w:rsid w:val="00C10103"/>
    <w:rsid w:val="00C11241"/>
    <w:rsid w:val="00C118A5"/>
    <w:rsid w:val="00C126E0"/>
    <w:rsid w:val="00C1566F"/>
    <w:rsid w:val="00C1643D"/>
    <w:rsid w:val="00C244C2"/>
    <w:rsid w:val="00C24DBC"/>
    <w:rsid w:val="00C304B4"/>
    <w:rsid w:val="00C30861"/>
    <w:rsid w:val="00C31E31"/>
    <w:rsid w:val="00C32441"/>
    <w:rsid w:val="00C327FE"/>
    <w:rsid w:val="00C34AFF"/>
    <w:rsid w:val="00C35465"/>
    <w:rsid w:val="00C35D0C"/>
    <w:rsid w:val="00C37820"/>
    <w:rsid w:val="00C40534"/>
    <w:rsid w:val="00C412C0"/>
    <w:rsid w:val="00C43033"/>
    <w:rsid w:val="00C43314"/>
    <w:rsid w:val="00C43919"/>
    <w:rsid w:val="00C43B80"/>
    <w:rsid w:val="00C44152"/>
    <w:rsid w:val="00C45DA6"/>
    <w:rsid w:val="00C52905"/>
    <w:rsid w:val="00C53A73"/>
    <w:rsid w:val="00C53DA1"/>
    <w:rsid w:val="00C55BBE"/>
    <w:rsid w:val="00C55ED0"/>
    <w:rsid w:val="00C5702E"/>
    <w:rsid w:val="00C6277C"/>
    <w:rsid w:val="00C67527"/>
    <w:rsid w:val="00C70098"/>
    <w:rsid w:val="00C7060B"/>
    <w:rsid w:val="00C71436"/>
    <w:rsid w:val="00C714BE"/>
    <w:rsid w:val="00C734B7"/>
    <w:rsid w:val="00C7398E"/>
    <w:rsid w:val="00C73F89"/>
    <w:rsid w:val="00C744D3"/>
    <w:rsid w:val="00C75A99"/>
    <w:rsid w:val="00C803F2"/>
    <w:rsid w:val="00C82DCC"/>
    <w:rsid w:val="00C833AD"/>
    <w:rsid w:val="00C838EA"/>
    <w:rsid w:val="00C848E5"/>
    <w:rsid w:val="00C8530B"/>
    <w:rsid w:val="00C85B66"/>
    <w:rsid w:val="00C86006"/>
    <w:rsid w:val="00C86FF6"/>
    <w:rsid w:val="00C87F2E"/>
    <w:rsid w:val="00C903D1"/>
    <w:rsid w:val="00C92AF3"/>
    <w:rsid w:val="00C9574C"/>
    <w:rsid w:val="00C95F17"/>
    <w:rsid w:val="00CA6ED0"/>
    <w:rsid w:val="00CB0AF7"/>
    <w:rsid w:val="00CB1EC5"/>
    <w:rsid w:val="00CB3BD8"/>
    <w:rsid w:val="00CB3C9C"/>
    <w:rsid w:val="00CB41DF"/>
    <w:rsid w:val="00CB7937"/>
    <w:rsid w:val="00CB7BA6"/>
    <w:rsid w:val="00CC3B94"/>
    <w:rsid w:val="00CC3D27"/>
    <w:rsid w:val="00CC4A28"/>
    <w:rsid w:val="00CC58CB"/>
    <w:rsid w:val="00CC5AD5"/>
    <w:rsid w:val="00CC675A"/>
    <w:rsid w:val="00CD0E9C"/>
    <w:rsid w:val="00CD1EB4"/>
    <w:rsid w:val="00CD21AF"/>
    <w:rsid w:val="00CD21F8"/>
    <w:rsid w:val="00CD3B49"/>
    <w:rsid w:val="00CD6B20"/>
    <w:rsid w:val="00CE0ED8"/>
    <w:rsid w:val="00CE1062"/>
    <w:rsid w:val="00CE1FA2"/>
    <w:rsid w:val="00CE2101"/>
    <w:rsid w:val="00CE2302"/>
    <w:rsid w:val="00CE28BF"/>
    <w:rsid w:val="00CF191B"/>
    <w:rsid w:val="00CF2199"/>
    <w:rsid w:val="00CF4761"/>
    <w:rsid w:val="00CF5625"/>
    <w:rsid w:val="00CF59E1"/>
    <w:rsid w:val="00CF6AC8"/>
    <w:rsid w:val="00CF7902"/>
    <w:rsid w:val="00D02D67"/>
    <w:rsid w:val="00D0318D"/>
    <w:rsid w:val="00D05DD2"/>
    <w:rsid w:val="00D06475"/>
    <w:rsid w:val="00D07CA2"/>
    <w:rsid w:val="00D1070B"/>
    <w:rsid w:val="00D11D8E"/>
    <w:rsid w:val="00D1520D"/>
    <w:rsid w:val="00D16129"/>
    <w:rsid w:val="00D215C5"/>
    <w:rsid w:val="00D246F6"/>
    <w:rsid w:val="00D264E2"/>
    <w:rsid w:val="00D310E4"/>
    <w:rsid w:val="00D34E17"/>
    <w:rsid w:val="00D35F9F"/>
    <w:rsid w:val="00D36D7E"/>
    <w:rsid w:val="00D40C23"/>
    <w:rsid w:val="00D41F07"/>
    <w:rsid w:val="00D440B9"/>
    <w:rsid w:val="00D45111"/>
    <w:rsid w:val="00D4540C"/>
    <w:rsid w:val="00D46678"/>
    <w:rsid w:val="00D475BE"/>
    <w:rsid w:val="00D51817"/>
    <w:rsid w:val="00D52B99"/>
    <w:rsid w:val="00D52DF7"/>
    <w:rsid w:val="00D53325"/>
    <w:rsid w:val="00D557BD"/>
    <w:rsid w:val="00D55A61"/>
    <w:rsid w:val="00D56B32"/>
    <w:rsid w:val="00D60E4A"/>
    <w:rsid w:val="00D62248"/>
    <w:rsid w:val="00D626AE"/>
    <w:rsid w:val="00D62A01"/>
    <w:rsid w:val="00D64FEE"/>
    <w:rsid w:val="00D66367"/>
    <w:rsid w:val="00D66991"/>
    <w:rsid w:val="00D66D53"/>
    <w:rsid w:val="00D67078"/>
    <w:rsid w:val="00D7104C"/>
    <w:rsid w:val="00D72127"/>
    <w:rsid w:val="00D72266"/>
    <w:rsid w:val="00D7308A"/>
    <w:rsid w:val="00D73343"/>
    <w:rsid w:val="00D73A2B"/>
    <w:rsid w:val="00D74951"/>
    <w:rsid w:val="00D77112"/>
    <w:rsid w:val="00D80CE4"/>
    <w:rsid w:val="00D81E3C"/>
    <w:rsid w:val="00D82BB9"/>
    <w:rsid w:val="00D82DC0"/>
    <w:rsid w:val="00D86D40"/>
    <w:rsid w:val="00D94166"/>
    <w:rsid w:val="00D977F7"/>
    <w:rsid w:val="00DA0821"/>
    <w:rsid w:val="00DA0CB9"/>
    <w:rsid w:val="00DA1A64"/>
    <w:rsid w:val="00DA4AAE"/>
    <w:rsid w:val="00DA5DC2"/>
    <w:rsid w:val="00DA700C"/>
    <w:rsid w:val="00DB082F"/>
    <w:rsid w:val="00DB0C5C"/>
    <w:rsid w:val="00DB0F75"/>
    <w:rsid w:val="00DB1675"/>
    <w:rsid w:val="00DB1E23"/>
    <w:rsid w:val="00DB2A6B"/>
    <w:rsid w:val="00DB4B30"/>
    <w:rsid w:val="00DB512C"/>
    <w:rsid w:val="00DB6CF8"/>
    <w:rsid w:val="00DC02BE"/>
    <w:rsid w:val="00DC1AA1"/>
    <w:rsid w:val="00DC2488"/>
    <w:rsid w:val="00DC2A8F"/>
    <w:rsid w:val="00DC4FB7"/>
    <w:rsid w:val="00DC533D"/>
    <w:rsid w:val="00DC719E"/>
    <w:rsid w:val="00DD290F"/>
    <w:rsid w:val="00DD3963"/>
    <w:rsid w:val="00DD3BEA"/>
    <w:rsid w:val="00DD3F9F"/>
    <w:rsid w:val="00DD5F82"/>
    <w:rsid w:val="00DE253C"/>
    <w:rsid w:val="00DE291A"/>
    <w:rsid w:val="00DE7105"/>
    <w:rsid w:val="00DF008D"/>
    <w:rsid w:val="00DF0BED"/>
    <w:rsid w:val="00DF1639"/>
    <w:rsid w:val="00DF334C"/>
    <w:rsid w:val="00DF40D6"/>
    <w:rsid w:val="00DF55DA"/>
    <w:rsid w:val="00DF5E83"/>
    <w:rsid w:val="00DF6354"/>
    <w:rsid w:val="00DF74C8"/>
    <w:rsid w:val="00E00029"/>
    <w:rsid w:val="00E00567"/>
    <w:rsid w:val="00E0214B"/>
    <w:rsid w:val="00E023B8"/>
    <w:rsid w:val="00E05A3A"/>
    <w:rsid w:val="00E07356"/>
    <w:rsid w:val="00E10071"/>
    <w:rsid w:val="00E100FD"/>
    <w:rsid w:val="00E117B2"/>
    <w:rsid w:val="00E11A9D"/>
    <w:rsid w:val="00E13C5E"/>
    <w:rsid w:val="00E14001"/>
    <w:rsid w:val="00E14509"/>
    <w:rsid w:val="00E15594"/>
    <w:rsid w:val="00E202EB"/>
    <w:rsid w:val="00E21B12"/>
    <w:rsid w:val="00E21B8D"/>
    <w:rsid w:val="00E27C2F"/>
    <w:rsid w:val="00E30A65"/>
    <w:rsid w:val="00E31058"/>
    <w:rsid w:val="00E3184C"/>
    <w:rsid w:val="00E31B19"/>
    <w:rsid w:val="00E32AEC"/>
    <w:rsid w:val="00E359D1"/>
    <w:rsid w:val="00E36A08"/>
    <w:rsid w:val="00E36B29"/>
    <w:rsid w:val="00E3797D"/>
    <w:rsid w:val="00E4060C"/>
    <w:rsid w:val="00E41224"/>
    <w:rsid w:val="00E43F20"/>
    <w:rsid w:val="00E4606F"/>
    <w:rsid w:val="00E46690"/>
    <w:rsid w:val="00E46C80"/>
    <w:rsid w:val="00E54E99"/>
    <w:rsid w:val="00E55443"/>
    <w:rsid w:val="00E558B8"/>
    <w:rsid w:val="00E56AE4"/>
    <w:rsid w:val="00E5750D"/>
    <w:rsid w:val="00E57707"/>
    <w:rsid w:val="00E630F2"/>
    <w:rsid w:val="00E64F09"/>
    <w:rsid w:val="00E663C1"/>
    <w:rsid w:val="00E66E3E"/>
    <w:rsid w:val="00E70E93"/>
    <w:rsid w:val="00E71CAD"/>
    <w:rsid w:val="00E72199"/>
    <w:rsid w:val="00E7240A"/>
    <w:rsid w:val="00E72E97"/>
    <w:rsid w:val="00E72F2F"/>
    <w:rsid w:val="00E749BA"/>
    <w:rsid w:val="00E74A19"/>
    <w:rsid w:val="00E76AF1"/>
    <w:rsid w:val="00E778F1"/>
    <w:rsid w:val="00E82848"/>
    <w:rsid w:val="00E8575B"/>
    <w:rsid w:val="00E85968"/>
    <w:rsid w:val="00E85DCF"/>
    <w:rsid w:val="00E86442"/>
    <w:rsid w:val="00E86FFE"/>
    <w:rsid w:val="00E91F2B"/>
    <w:rsid w:val="00E91F5D"/>
    <w:rsid w:val="00E91FCF"/>
    <w:rsid w:val="00E928D3"/>
    <w:rsid w:val="00E939B8"/>
    <w:rsid w:val="00E93B24"/>
    <w:rsid w:val="00E95CF3"/>
    <w:rsid w:val="00E966EF"/>
    <w:rsid w:val="00E96856"/>
    <w:rsid w:val="00E96F25"/>
    <w:rsid w:val="00EA02F0"/>
    <w:rsid w:val="00EA3076"/>
    <w:rsid w:val="00EA30A1"/>
    <w:rsid w:val="00EA33EE"/>
    <w:rsid w:val="00EA3974"/>
    <w:rsid w:val="00EA4549"/>
    <w:rsid w:val="00EA53BD"/>
    <w:rsid w:val="00EA553F"/>
    <w:rsid w:val="00EA5CC0"/>
    <w:rsid w:val="00EA5F85"/>
    <w:rsid w:val="00EA7EAB"/>
    <w:rsid w:val="00EB05D6"/>
    <w:rsid w:val="00EB0A75"/>
    <w:rsid w:val="00EB3E68"/>
    <w:rsid w:val="00EB4983"/>
    <w:rsid w:val="00EB4A15"/>
    <w:rsid w:val="00EB56F4"/>
    <w:rsid w:val="00EB612C"/>
    <w:rsid w:val="00EC02B7"/>
    <w:rsid w:val="00EC0360"/>
    <w:rsid w:val="00EC086D"/>
    <w:rsid w:val="00EC1962"/>
    <w:rsid w:val="00EC3540"/>
    <w:rsid w:val="00EC3F56"/>
    <w:rsid w:val="00EC6490"/>
    <w:rsid w:val="00EC6C11"/>
    <w:rsid w:val="00EC75C0"/>
    <w:rsid w:val="00ED00F3"/>
    <w:rsid w:val="00ED182F"/>
    <w:rsid w:val="00ED18AB"/>
    <w:rsid w:val="00ED364C"/>
    <w:rsid w:val="00ED3EAE"/>
    <w:rsid w:val="00ED3F08"/>
    <w:rsid w:val="00ED6F1F"/>
    <w:rsid w:val="00ED7411"/>
    <w:rsid w:val="00ED77F9"/>
    <w:rsid w:val="00ED7EEE"/>
    <w:rsid w:val="00EF1870"/>
    <w:rsid w:val="00EF1A92"/>
    <w:rsid w:val="00EF2121"/>
    <w:rsid w:val="00EF27E2"/>
    <w:rsid w:val="00EF2D96"/>
    <w:rsid w:val="00EF4AE7"/>
    <w:rsid w:val="00EF52AE"/>
    <w:rsid w:val="00EF5382"/>
    <w:rsid w:val="00EF55A0"/>
    <w:rsid w:val="00EF62BA"/>
    <w:rsid w:val="00EF7BD3"/>
    <w:rsid w:val="00F00B41"/>
    <w:rsid w:val="00F02752"/>
    <w:rsid w:val="00F0361F"/>
    <w:rsid w:val="00F03EB3"/>
    <w:rsid w:val="00F047C4"/>
    <w:rsid w:val="00F05144"/>
    <w:rsid w:val="00F10EE0"/>
    <w:rsid w:val="00F14961"/>
    <w:rsid w:val="00F154C9"/>
    <w:rsid w:val="00F216C1"/>
    <w:rsid w:val="00F222A2"/>
    <w:rsid w:val="00F24BC5"/>
    <w:rsid w:val="00F2635D"/>
    <w:rsid w:val="00F2712D"/>
    <w:rsid w:val="00F32C18"/>
    <w:rsid w:val="00F33711"/>
    <w:rsid w:val="00F33F4E"/>
    <w:rsid w:val="00F345B1"/>
    <w:rsid w:val="00F36592"/>
    <w:rsid w:val="00F372CE"/>
    <w:rsid w:val="00F37CA1"/>
    <w:rsid w:val="00F37FC4"/>
    <w:rsid w:val="00F403F7"/>
    <w:rsid w:val="00F42A38"/>
    <w:rsid w:val="00F431FC"/>
    <w:rsid w:val="00F43F09"/>
    <w:rsid w:val="00F45571"/>
    <w:rsid w:val="00F46527"/>
    <w:rsid w:val="00F46668"/>
    <w:rsid w:val="00F501FA"/>
    <w:rsid w:val="00F50321"/>
    <w:rsid w:val="00F5166D"/>
    <w:rsid w:val="00F51944"/>
    <w:rsid w:val="00F51B0D"/>
    <w:rsid w:val="00F54870"/>
    <w:rsid w:val="00F54BC8"/>
    <w:rsid w:val="00F5509A"/>
    <w:rsid w:val="00F56145"/>
    <w:rsid w:val="00F56F31"/>
    <w:rsid w:val="00F57E77"/>
    <w:rsid w:val="00F615BA"/>
    <w:rsid w:val="00F62E2E"/>
    <w:rsid w:val="00F62E49"/>
    <w:rsid w:val="00F67934"/>
    <w:rsid w:val="00F71B58"/>
    <w:rsid w:val="00F71F1E"/>
    <w:rsid w:val="00F7498C"/>
    <w:rsid w:val="00F758DD"/>
    <w:rsid w:val="00F80561"/>
    <w:rsid w:val="00F808F1"/>
    <w:rsid w:val="00F822E4"/>
    <w:rsid w:val="00F82EEA"/>
    <w:rsid w:val="00F832E3"/>
    <w:rsid w:val="00F8499A"/>
    <w:rsid w:val="00F84AE2"/>
    <w:rsid w:val="00F8513D"/>
    <w:rsid w:val="00F86C30"/>
    <w:rsid w:val="00F9115E"/>
    <w:rsid w:val="00F94AAF"/>
    <w:rsid w:val="00F95E6B"/>
    <w:rsid w:val="00F96F0E"/>
    <w:rsid w:val="00FA16CA"/>
    <w:rsid w:val="00FA3231"/>
    <w:rsid w:val="00FB0408"/>
    <w:rsid w:val="00FB28CF"/>
    <w:rsid w:val="00FB4134"/>
    <w:rsid w:val="00FB42C9"/>
    <w:rsid w:val="00FB5C5F"/>
    <w:rsid w:val="00FB6711"/>
    <w:rsid w:val="00FB7615"/>
    <w:rsid w:val="00FC1FD5"/>
    <w:rsid w:val="00FC2EB6"/>
    <w:rsid w:val="00FC3792"/>
    <w:rsid w:val="00FC55A1"/>
    <w:rsid w:val="00FC663E"/>
    <w:rsid w:val="00FC6A38"/>
    <w:rsid w:val="00FD0F62"/>
    <w:rsid w:val="00FD2A2A"/>
    <w:rsid w:val="00FD4860"/>
    <w:rsid w:val="00FD5581"/>
    <w:rsid w:val="00FD60A7"/>
    <w:rsid w:val="00FE0039"/>
    <w:rsid w:val="00FE0A3A"/>
    <w:rsid w:val="00FE10C5"/>
    <w:rsid w:val="00FE12A0"/>
    <w:rsid w:val="00FE2824"/>
    <w:rsid w:val="00FE38BD"/>
    <w:rsid w:val="00FE42BD"/>
    <w:rsid w:val="00FE530E"/>
    <w:rsid w:val="00FE5603"/>
    <w:rsid w:val="00FE7B9A"/>
    <w:rsid w:val="00FF0F74"/>
    <w:rsid w:val="00FF1067"/>
    <w:rsid w:val="00FF4BD6"/>
    <w:rsid w:val="00FF6F38"/>
    <w:rsid w:val="00FF74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B1C1A81-C5EA-4D84-ACCF-F64D57735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498C"/>
    <w:rPr>
      <w:sz w:val="24"/>
      <w:szCs w:val="24"/>
    </w:rPr>
  </w:style>
  <w:style w:type="paragraph" w:styleId="1">
    <w:name w:val="heading 1"/>
    <w:basedOn w:val="a"/>
    <w:next w:val="a"/>
    <w:qFormat/>
    <w:rsid w:val="0047498C"/>
    <w:pPr>
      <w:keepNext/>
      <w:jc w:val="both"/>
      <w:outlineLvl w:val="0"/>
    </w:pPr>
    <w:rPr>
      <w:rFonts w:ascii="Arial" w:hAnsi="Arial" w:cs="Arial"/>
      <w:b/>
      <w:bCs/>
    </w:rPr>
  </w:style>
  <w:style w:type="paragraph" w:styleId="2">
    <w:name w:val="heading 2"/>
    <w:basedOn w:val="a"/>
    <w:next w:val="a"/>
    <w:link w:val="20"/>
    <w:qFormat/>
    <w:rsid w:val="0047498C"/>
    <w:pPr>
      <w:keepNext/>
      <w:jc w:val="center"/>
      <w:outlineLvl w:val="1"/>
    </w:pPr>
    <w:rPr>
      <w:b/>
      <w:i/>
      <w:iCs/>
      <w:sz w:val="28"/>
    </w:rPr>
  </w:style>
  <w:style w:type="paragraph" w:styleId="3">
    <w:name w:val="heading 3"/>
    <w:basedOn w:val="a"/>
    <w:next w:val="a"/>
    <w:qFormat/>
    <w:rsid w:val="0047498C"/>
    <w:pPr>
      <w:keepNext/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qFormat/>
    <w:rsid w:val="0047498C"/>
    <w:pPr>
      <w:keepNext/>
      <w:jc w:val="center"/>
      <w:outlineLvl w:val="3"/>
    </w:pPr>
    <w:rPr>
      <w:bCs/>
      <w:sz w:val="28"/>
    </w:rPr>
  </w:style>
  <w:style w:type="paragraph" w:styleId="5">
    <w:name w:val="heading 5"/>
    <w:basedOn w:val="a"/>
    <w:next w:val="a"/>
    <w:qFormat/>
    <w:rsid w:val="0047498C"/>
    <w:pPr>
      <w:keepNext/>
      <w:spacing w:after="120"/>
      <w:ind w:firstLine="600"/>
      <w:jc w:val="center"/>
      <w:outlineLvl w:val="4"/>
    </w:pPr>
    <w:rPr>
      <w:rFonts w:eastAsia="Batang"/>
      <w:b/>
      <w:u w:val="single"/>
    </w:rPr>
  </w:style>
  <w:style w:type="paragraph" w:styleId="6">
    <w:name w:val="heading 6"/>
    <w:basedOn w:val="a"/>
    <w:next w:val="a"/>
    <w:qFormat/>
    <w:rsid w:val="0047498C"/>
    <w:pPr>
      <w:keepNext/>
      <w:jc w:val="center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47498C"/>
    <w:pPr>
      <w:keepNext/>
      <w:jc w:val="right"/>
      <w:outlineLvl w:val="6"/>
    </w:pPr>
    <w:rPr>
      <w:rFonts w:eastAsia="Batang"/>
      <w:b/>
      <w:bCs/>
    </w:rPr>
  </w:style>
  <w:style w:type="paragraph" w:styleId="8">
    <w:name w:val="heading 8"/>
    <w:basedOn w:val="a"/>
    <w:next w:val="a"/>
    <w:qFormat/>
    <w:rsid w:val="0047498C"/>
    <w:pPr>
      <w:keepNext/>
      <w:ind w:firstLine="30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7498C"/>
    <w:rPr>
      <w:rFonts w:ascii="Tahoma" w:hAnsi="Tahoma" w:cs="Tahoma"/>
      <w:sz w:val="16"/>
      <w:szCs w:val="16"/>
    </w:rPr>
  </w:style>
  <w:style w:type="paragraph" w:styleId="a4">
    <w:name w:val="Body Text Indent"/>
    <w:basedOn w:val="a"/>
    <w:link w:val="a5"/>
    <w:rsid w:val="0047498C"/>
    <w:pPr>
      <w:ind w:left="840"/>
      <w:jc w:val="both"/>
    </w:pPr>
    <w:rPr>
      <w:sz w:val="28"/>
    </w:rPr>
  </w:style>
  <w:style w:type="paragraph" w:styleId="21">
    <w:name w:val="Body Text Indent 2"/>
    <w:basedOn w:val="a"/>
    <w:link w:val="22"/>
    <w:rsid w:val="0047498C"/>
    <w:pPr>
      <w:ind w:left="840"/>
      <w:jc w:val="both"/>
    </w:pPr>
    <w:rPr>
      <w:color w:val="FF0000"/>
      <w:sz w:val="28"/>
    </w:rPr>
  </w:style>
  <w:style w:type="paragraph" w:styleId="30">
    <w:name w:val="Body Text Indent 3"/>
    <w:basedOn w:val="a"/>
    <w:rsid w:val="0047498C"/>
    <w:pPr>
      <w:ind w:left="720"/>
      <w:jc w:val="both"/>
    </w:pPr>
    <w:rPr>
      <w:bCs/>
      <w:sz w:val="28"/>
    </w:rPr>
  </w:style>
  <w:style w:type="paragraph" w:styleId="a6">
    <w:name w:val="Body Text"/>
    <w:basedOn w:val="a"/>
    <w:rsid w:val="0047498C"/>
    <w:pPr>
      <w:spacing w:after="120"/>
    </w:pPr>
  </w:style>
  <w:style w:type="paragraph" w:customStyle="1" w:styleId="ConsPlusNormal">
    <w:name w:val="ConsPlusNormal"/>
    <w:rsid w:val="0047498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7">
    <w:name w:val="footnote reference"/>
    <w:semiHidden/>
    <w:rsid w:val="0047498C"/>
    <w:rPr>
      <w:vertAlign w:val="superscript"/>
    </w:rPr>
  </w:style>
  <w:style w:type="paragraph" w:styleId="23">
    <w:name w:val="Body Text 2"/>
    <w:basedOn w:val="a"/>
    <w:rsid w:val="0047498C"/>
    <w:pPr>
      <w:widowControl w:val="0"/>
      <w:autoSpaceDE w:val="0"/>
      <w:autoSpaceDN w:val="0"/>
      <w:adjustRightInd w:val="0"/>
      <w:spacing w:before="480"/>
    </w:pPr>
    <w:rPr>
      <w:b/>
    </w:rPr>
  </w:style>
  <w:style w:type="paragraph" w:customStyle="1" w:styleId="10">
    <w:name w:val="Обычный1"/>
    <w:rsid w:val="00D52DF7"/>
    <w:pPr>
      <w:ind w:firstLine="720"/>
      <w:jc w:val="both"/>
    </w:pPr>
    <w:rPr>
      <w:sz w:val="28"/>
    </w:rPr>
  </w:style>
  <w:style w:type="table" w:styleId="a8">
    <w:name w:val="Table Grid"/>
    <w:basedOn w:val="a1"/>
    <w:rsid w:val="004E03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 Знак Знак Знак"/>
    <w:basedOn w:val="a"/>
    <w:rsid w:val="00BA4FB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"/>
    <w:basedOn w:val="a"/>
    <w:rsid w:val="00853A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header"/>
    <w:basedOn w:val="a"/>
    <w:link w:val="ac"/>
    <w:rsid w:val="000E6A0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0E6A04"/>
    <w:rPr>
      <w:sz w:val="24"/>
      <w:szCs w:val="24"/>
    </w:rPr>
  </w:style>
  <w:style w:type="paragraph" w:styleId="ad">
    <w:name w:val="footer"/>
    <w:basedOn w:val="a"/>
    <w:link w:val="ae"/>
    <w:rsid w:val="000E6A0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0E6A04"/>
    <w:rPr>
      <w:sz w:val="24"/>
      <w:szCs w:val="24"/>
    </w:rPr>
  </w:style>
  <w:style w:type="character" w:customStyle="1" w:styleId="20">
    <w:name w:val="Заголовок 2 Знак"/>
    <w:link w:val="2"/>
    <w:rsid w:val="00F71B58"/>
    <w:rPr>
      <w:b/>
      <w:i/>
      <w:iCs/>
      <w:sz w:val="28"/>
      <w:szCs w:val="24"/>
    </w:rPr>
  </w:style>
  <w:style w:type="character" w:customStyle="1" w:styleId="a5">
    <w:name w:val="Основной текст с отступом Знак"/>
    <w:link w:val="a4"/>
    <w:rsid w:val="00F71B58"/>
    <w:rPr>
      <w:sz w:val="28"/>
      <w:szCs w:val="24"/>
    </w:rPr>
  </w:style>
  <w:style w:type="paragraph" w:styleId="af">
    <w:name w:val="List Paragraph"/>
    <w:basedOn w:val="a"/>
    <w:uiPriority w:val="34"/>
    <w:qFormat/>
    <w:rsid w:val="006A060D"/>
    <w:pPr>
      <w:ind w:left="720"/>
      <w:contextualSpacing/>
    </w:pPr>
  </w:style>
  <w:style w:type="paragraph" w:customStyle="1" w:styleId="24">
    <w:name w:val="Обычный2"/>
    <w:rsid w:val="0095526C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C714BE"/>
    <w:rPr>
      <w:color w:val="FF0000"/>
      <w:sz w:val="28"/>
      <w:szCs w:val="24"/>
    </w:rPr>
  </w:style>
  <w:style w:type="character" w:customStyle="1" w:styleId="FontStyle34">
    <w:name w:val="Font Style34"/>
    <w:basedOn w:val="a0"/>
    <w:rsid w:val="00D64FEE"/>
    <w:rPr>
      <w:rFonts w:ascii="Times New Roman" w:hAnsi="Times New Roman" w:cs="Times New Roman"/>
      <w:b/>
      <w:bCs/>
      <w:sz w:val="22"/>
      <w:szCs w:val="22"/>
    </w:rPr>
  </w:style>
  <w:style w:type="character" w:styleId="af0">
    <w:name w:val="Strong"/>
    <w:basedOn w:val="a0"/>
    <w:uiPriority w:val="22"/>
    <w:qFormat/>
    <w:rsid w:val="009A0E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CD29A-ADB1-4B8F-8526-70A2E90FC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891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Сети Энергоремонт</Company>
  <LinksUpToDate>false</LinksUpToDate>
  <CharactersWithSpaces>5965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user</dc:creator>
  <cp:lastModifiedBy>Генералова Ольга Александровна</cp:lastModifiedBy>
  <cp:revision>12</cp:revision>
  <cp:lastPrinted>2022-11-16T12:26:00Z</cp:lastPrinted>
  <dcterms:created xsi:type="dcterms:W3CDTF">2022-11-15T05:43:00Z</dcterms:created>
  <dcterms:modified xsi:type="dcterms:W3CDTF">2023-02-02T12:22:00Z</dcterms:modified>
</cp:coreProperties>
</file>