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37799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A4603">
        <w:rPr>
          <w:rFonts w:ascii="Times New Roman" w:hAnsi="Times New Roman" w:cs="Times New Roman"/>
          <w:b/>
        </w:rPr>
        <w:t>3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C764E5" w:rsidRPr="00C764E5">
        <w:t>31807206612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C14A14">
        <w:rPr>
          <w:rFonts w:ascii="Times New Roman" w:hAnsi="Times New Roman" w:cs="Times New Roman"/>
          <w:sz w:val="24"/>
          <w:szCs w:val="24"/>
        </w:rPr>
        <w:t>28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C14A14">
        <w:rPr>
          <w:rFonts w:ascii="Times New Roman" w:hAnsi="Times New Roman" w:cs="Times New Roman"/>
          <w:sz w:val="24"/>
          <w:szCs w:val="24"/>
        </w:rPr>
        <w:t>12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D63EB8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C14A14">
        <w:rPr>
          <w:rFonts w:ascii="Times New Roman" w:hAnsi="Times New Roman" w:cs="Times New Roman"/>
          <w:sz w:val="24"/>
          <w:szCs w:val="24"/>
        </w:rPr>
        <w:t>2</w:t>
      </w:r>
      <w:r w:rsidR="006A15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573">
        <w:rPr>
          <w:rFonts w:ascii="Times New Roman" w:hAnsi="Times New Roman" w:cs="Times New Roman"/>
          <w:sz w:val="24"/>
          <w:szCs w:val="24"/>
        </w:rPr>
        <w:t>12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6A1573">
        <w:rPr>
          <w:rFonts w:ascii="Times New Roman" w:hAnsi="Times New Roman" w:cs="Times New Roman"/>
          <w:sz w:val="24"/>
          <w:szCs w:val="24"/>
        </w:rPr>
        <w:t>8</w:t>
      </w:r>
      <w:r w:rsidR="00F2287E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C14A14">
        <w:rPr>
          <w:b/>
          <w:sz w:val="24"/>
          <w:szCs w:val="24"/>
        </w:rPr>
        <w:t>28</w:t>
      </w:r>
      <w:r w:rsidRPr="00E322CA">
        <w:rPr>
          <w:b/>
          <w:sz w:val="24"/>
          <w:szCs w:val="24"/>
        </w:rPr>
        <w:t xml:space="preserve"> </w:t>
      </w:r>
      <w:r w:rsidR="00C14A14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C14A14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337799" w:rsidRDefault="00337799" w:rsidP="0033779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срок подведения итогов</w:t>
      </w:r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C764E5" w:rsidRPr="00C764E5">
        <w:rPr>
          <w:rFonts w:ascii="Times New Roman" w:hAnsi="Times New Roman" w:cs="Times New Roman"/>
        </w:rPr>
        <w:t>Договора на оказание услуг по установке и замене ПУ по Северной и Восточной зоне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C764E5" w:rsidRPr="00FA4603">
        <w:rPr>
          <w:rFonts w:ascii="Times New Roman" w:hAnsi="Times New Roman" w:cs="Times New Roman"/>
        </w:rPr>
        <w:t>31807206612</w:t>
      </w:r>
      <w:r w:rsidR="00F2287E" w:rsidRPr="00FA46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2287E" w:rsidRPr="00FA4603">
        <w:rPr>
          <w:rFonts w:ascii="Times New Roman" w:hAnsi="Times New Roman" w:cs="Times New Roman"/>
          <w:color w:val="000000"/>
        </w:rPr>
        <w:t xml:space="preserve"> </w:t>
      </w:r>
      <w:r w:rsidR="00F2287E" w:rsidRPr="00FA4603">
        <w:rPr>
          <w:rFonts w:ascii="Times New Roman" w:hAnsi="Times New Roman" w:cs="Times New Roman"/>
        </w:rPr>
        <w:t xml:space="preserve"> от  27.11.2018 г.,</w:t>
      </w:r>
      <w:r w:rsidR="00F2287E" w:rsidRPr="00192BC6">
        <w:rPr>
          <w:rFonts w:ascii="Times New Roman" w:hAnsi="Times New Roman" w:cs="Times New Roman"/>
        </w:rPr>
        <w:t xml:space="preserve">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6F97"/>
    <w:rsid w:val="00243C34"/>
    <w:rsid w:val="00294BDC"/>
    <w:rsid w:val="002C425E"/>
    <w:rsid w:val="00337799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A1573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14A14"/>
    <w:rsid w:val="00C6534D"/>
    <w:rsid w:val="00C706A7"/>
    <w:rsid w:val="00C764E5"/>
    <w:rsid w:val="00C9575D"/>
    <w:rsid w:val="00CB7A88"/>
    <w:rsid w:val="00D178D9"/>
    <w:rsid w:val="00D63EB8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84FBA"/>
    <w:rsid w:val="00FA4603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65C38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38</cp:revision>
  <cp:lastPrinted>2015-12-01T11:55:00Z</cp:lastPrinted>
  <dcterms:created xsi:type="dcterms:W3CDTF">2016-03-04T09:23:00Z</dcterms:created>
  <dcterms:modified xsi:type="dcterms:W3CDTF">2018-12-27T08:53:00Z</dcterms:modified>
</cp:coreProperties>
</file>