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66" w:rsidRPr="00396284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096" w:firstLine="0"/>
        <w:jc w:val="right"/>
      </w:pPr>
      <w:r>
        <w:t>Приложение №4</w:t>
      </w:r>
    </w:p>
    <w:p w:rsidR="00B04066" w:rsidRPr="00396284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096" w:firstLine="0"/>
        <w:jc w:val="right"/>
      </w:pPr>
      <w:r w:rsidRPr="00396284">
        <w:t xml:space="preserve">к </w:t>
      </w:r>
      <w:r>
        <w:t>Изве</w:t>
      </w:r>
      <w:bookmarkStart w:id="0" w:name="_GoBack"/>
      <w:bookmarkEnd w:id="0"/>
      <w:r>
        <w:t>щению о закупке</w:t>
      </w:r>
      <w:r w:rsidRPr="00396284">
        <w:t>.</w:t>
      </w: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B04066" w:rsidRPr="00FB00F1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B04066" w:rsidRPr="00FB00F1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529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"/>
        <w:gridCol w:w="1108"/>
        <w:gridCol w:w="160"/>
        <w:gridCol w:w="4054"/>
        <w:gridCol w:w="160"/>
        <w:gridCol w:w="2786"/>
        <w:gridCol w:w="205"/>
        <w:gridCol w:w="2325"/>
        <w:gridCol w:w="265"/>
        <w:gridCol w:w="1627"/>
        <w:gridCol w:w="301"/>
        <w:gridCol w:w="1804"/>
        <w:gridCol w:w="108"/>
      </w:tblGrid>
      <w:tr w:rsidR="00B04066" w:rsidRPr="00FB00F1" w:rsidTr="008B5113">
        <w:trPr>
          <w:gridAfter w:val="1"/>
          <w:wAfter w:w="35" w:type="pct"/>
          <w:trHeight w:val="1014"/>
        </w:trPr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Pr="00F5236A" w:rsidRDefault="00B04066" w:rsidP="008B5113">
            <w:pPr>
              <w:pStyle w:val="a9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B04066" w:rsidRPr="00F5236A" w:rsidRDefault="00B04066" w:rsidP="008B5113">
            <w:pPr>
              <w:pStyle w:val="a9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1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Pr="00F5236A" w:rsidRDefault="00B04066" w:rsidP="008B5113">
            <w:pPr>
              <w:pStyle w:val="a9"/>
              <w:ind w:left="0" w:firstLine="0"/>
              <w:rPr>
                <w:b/>
              </w:rPr>
            </w:pPr>
          </w:p>
          <w:p w:rsidR="00B04066" w:rsidRPr="00F5236A" w:rsidRDefault="00B04066" w:rsidP="008B5113">
            <w:pPr>
              <w:pStyle w:val="a9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Default="00B04066" w:rsidP="008B5113">
            <w:pPr>
              <w:rPr>
                <w:b/>
              </w:rPr>
            </w:pPr>
          </w:p>
          <w:p w:rsidR="00B04066" w:rsidRPr="00F5236A" w:rsidRDefault="00B04066" w:rsidP="008B5113">
            <w:pPr>
              <w:pStyle w:val="a9"/>
              <w:ind w:left="0" w:firstLine="0"/>
              <w:rPr>
                <w:b/>
              </w:rPr>
            </w:pPr>
            <w:r>
              <w:rPr>
                <w:b/>
              </w:rPr>
              <w:t>Периодичность отбора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Default="00B04066" w:rsidP="008B5113">
            <w:pPr>
              <w:rPr>
                <w:b/>
              </w:rPr>
            </w:pPr>
          </w:p>
          <w:p w:rsidR="00B04066" w:rsidRPr="00F5236A" w:rsidRDefault="00B04066" w:rsidP="008B5113">
            <w:pPr>
              <w:pStyle w:val="a9"/>
              <w:ind w:left="0" w:firstLine="0"/>
              <w:rPr>
                <w:b/>
              </w:rPr>
            </w:pPr>
            <w:r>
              <w:rPr>
                <w:b/>
              </w:rPr>
              <w:t>Ингредиенты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Pr="00F5236A" w:rsidRDefault="00B04066" w:rsidP="008B5113">
            <w:pPr>
              <w:pStyle w:val="a9"/>
              <w:ind w:left="0" w:firstLine="0"/>
              <w:rPr>
                <w:b/>
              </w:rPr>
            </w:pPr>
            <w:r w:rsidRPr="00F5236A">
              <w:rPr>
                <w:b/>
              </w:rPr>
              <w:t xml:space="preserve">Срок оказания услуг 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Pr="00F5236A" w:rsidRDefault="00B04066" w:rsidP="008B5113">
            <w:pPr>
              <w:pStyle w:val="a9"/>
              <w:ind w:left="0" w:firstLine="0"/>
              <w:rPr>
                <w:b/>
              </w:rPr>
            </w:pPr>
            <w:r w:rsidRPr="00F5236A">
              <w:rPr>
                <w:b/>
              </w:rPr>
              <w:t>Стоимость услуг без НДС, рублей</w:t>
            </w:r>
          </w:p>
        </w:tc>
      </w:tr>
      <w:tr w:rsidR="00B04066" w:rsidRPr="00FB00F1" w:rsidTr="008B5113">
        <w:tblPrEx>
          <w:jc w:val="center"/>
        </w:tblPrEx>
        <w:trPr>
          <w:gridBefore w:val="1"/>
          <w:wBefore w:w="52" w:type="pct"/>
          <w:trHeight w:val="315"/>
          <w:jc w:val="center"/>
        </w:trPr>
        <w:tc>
          <w:tcPr>
            <w:tcW w:w="494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9"/>
              <w:ind w:left="0" w:firstLine="0"/>
              <w:rPr>
                <w:b/>
              </w:rPr>
            </w:pPr>
            <w:r w:rsidRPr="00AB7464">
              <w:rPr>
                <w:b/>
              </w:rPr>
              <w:t>Контроль качества хозяйственно-бытовых сточных вод</w:t>
            </w:r>
          </w:p>
        </w:tc>
      </w:tr>
      <w:tr w:rsidR="00B04066" w:rsidRPr="00B322C3" w:rsidTr="008B5113">
        <w:tblPrEx>
          <w:jc w:val="center"/>
        </w:tblPrEx>
        <w:trPr>
          <w:gridBefore w:val="1"/>
          <w:wBefore w:w="52" w:type="pct"/>
          <w:jc w:val="center"/>
        </w:trPr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9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1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>Контроль качества хозяйственно-бытовых сточных вод в канализационный колодец Белгородских электрических сетей:</w:t>
            </w:r>
          </w:p>
          <w:p w:rsidR="00B04066" w:rsidRPr="00B322C3" w:rsidRDefault="00B04066" w:rsidP="008B5113">
            <w:r w:rsidRPr="00B322C3">
              <w:rPr>
                <w:sz w:val="20"/>
                <w:szCs w:val="20"/>
              </w:rPr>
              <w:t>г. Белгород, 2-й Карьерный переулок, 12</w:t>
            </w:r>
          </w:p>
        </w:tc>
        <w:tc>
          <w:tcPr>
            <w:tcW w:w="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jc w:val="center"/>
              <w:rPr>
                <w:sz w:val="20"/>
                <w:szCs w:val="20"/>
              </w:rPr>
            </w:pPr>
            <w:r w:rsidRPr="007A02D4">
              <w:rPr>
                <w:sz w:val="20"/>
                <w:szCs w:val="20"/>
              </w:rPr>
              <w:t xml:space="preserve">С момента подписания договора до </w:t>
            </w:r>
            <w:r>
              <w:rPr>
                <w:sz w:val="20"/>
                <w:szCs w:val="20"/>
              </w:rPr>
              <w:t>15</w:t>
            </w:r>
            <w:r w:rsidRPr="007A02D4">
              <w:rPr>
                <w:sz w:val="20"/>
                <w:szCs w:val="20"/>
              </w:rPr>
              <w:t>.06.201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B322C3" w:rsidTr="008B5113">
        <w:tblPrEx>
          <w:jc w:val="center"/>
        </w:tblPrEx>
        <w:trPr>
          <w:gridBefore w:val="1"/>
          <w:wBefore w:w="52" w:type="pct"/>
          <w:jc w:val="center"/>
        </w:trPr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pStyle w:val="a9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1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>Контроль качества хозяйственно-бытовых сточных вод в канализационный колодец Белгородского РЭС:</w:t>
            </w:r>
          </w:p>
          <w:p w:rsidR="00B04066" w:rsidRPr="00B322C3" w:rsidRDefault="00B04066" w:rsidP="008B5113">
            <w:r w:rsidRPr="00B322C3">
              <w:rPr>
                <w:sz w:val="20"/>
                <w:szCs w:val="20"/>
              </w:rPr>
              <w:t>г. Белгород, ул. Энергетиков, 5</w:t>
            </w:r>
          </w:p>
        </w:tc>
        <w:tc>
          <w:tcPr>
            <w:tcW w:w="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4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/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8B5113">
        <w:tblPrEx>
          <w:jc w:val="center"/>
        </w:tblPrEx>
        <w:trPr>
          <w:gridBefore w:val="1"/>
          <w:wBefore w:w="52" w:type="pct"/>
          <w:jc w:val="center"/>
        </w:trPr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7D4721" w:rsidRDefault="00B04066" w:rsidP="008B5113">
            <w:pPr>
              <w:rPr>
                <w:sz w:val="20"/>
                <w:szCs w:val="20"/>
              </w:rPr>
            </w:pPr>
            <w:r w:rsidRPr="007D4721">
              <w:rPr>
                <w:sz w:val="20"/>
                <w:szCs w:val="20"/>
              </w:rPr>
              <w:t xml:space="preserve">Контроль качества хозяйственно-бытовых сточных вод в канализационный колодец </w:t>
            </w:r>
            <w:proofErr w:type="spellStart"/>
            <w:r w:rsidRPr="007D4721">
              <w:rPr>
                <w:sz w:val="20"/>
                <w:szCs w:val="20"/>
              </w:rPr>
              <w:lastRenderedPageBreak/>
              <w:t>Шебекинского</w:t>
            </w:r>
            <w:proofErr w:type="spellEnd"/>
            <w:r w:rsidRPr="007D4721">
              <w:rPr>
                <w:sz w:val="20"/>
                <w:szCs w:val="20"/>
              </w:rPr>
              <w:t xml:space="preserve"> РЭС:</w:t>
            </w:r>
          </w:p>
          <w:p w:rsidR="00B04066" w:rsidRPr="00B322C3" w:rsidRDefault="00B04066" w:rsidP="008B5113">
            <w:r w:rsidRPr="007D4721">
              <w:rPr>
                <w:sz w:val="20"/>
                <w:szCs w:val="20"/>
              </w:rPr>
              <w:t xml:space="preserve">г. Шебекино, ул. </w:t>
            </w:r>
            <w:proofErr w:type="gramStart"/>
            <w:r w:rsidRPr="007D4721">
              <w:rPr>
                <w:sz w:val="20"/>
                <w:szCs w:val="20"/>
              </w:rPr>
              <w:t>Харьковская</w:t>
            </w:r>
            <w:proofErr w:type="gramEnd"/>
            <w:r w:rsidRPr="007D4721">
              <w:rPr>
                <w:sz w:val="20"/>
                <w:szCs w:val="20"/>
              </w:rPr>
              <w:t>, 28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lastRenderedPageBreak/>
              <w:t>1 раз/год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lastRenderedPageBreak/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4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/>
        </w:tc>
        <w:tc>
          <w:tcPr>
            <w:tcW w:w="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901AAB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04066" w:rsidRDefault="00B04066" w:rsidP="00B04066">
      <w:r>
        <w:lastRenderedPageBreak/>
        <w:br w:type="page"/>
      </w:r>
    </w:p>
    <w:tbl>
      <w:tblPr>
        <w:tblW w:w="5221" w:type="pct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"/>
        <w:gridCol w:w="92"/>
        <w:gridCol w:w="965"/>
        <w:gridCol w:w="223"/>
        <w:gridCol w:w="53"/>
        <w:gridCol w:w="4142"/>
        <w:gridCol w:w="249"/>
        <w:gridCol w:w="33"/>
        <w:gridCol w:w="2322"/>
        <w:gridCol w:w="30"/>
        <w:gridCol w:w="125"/>
        <w:gridCol w:w="98"/>
        <w:gridCol w:w="2218"/>
        <w:gridCol w:w="232"/>
        <w:gridCol w:w="30"/>
        <w:gridCol w:w="1633"/>
        <w:gridCol w:w="235"/>
        <w:gridCol w:w="30"/>
        <w:gridCol w:w="1690"/>
        <w:gridCol w:w="252"/>
      </w:tblGrid>
      <w:tr w:rsidR="00B04066" w:rsidRPr="00FB00F1" w:rsidTr="00B04066">
        <w:trPr>
          <w:gridBefore w:val="1"/>
          <w:wBefore w:w="66" w:type="pct"/>
          <w:jc w:val="center"/>
        </w:trPr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>Контроль качества хозяйственно-бытовых сточных вод в канализационный колодец Алексеевского РЭС:</w:t>
            </w:r>
          </w:p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 xml:space="preserve">г. Алексеевка, пер. </w:t>
            </w:r>
            <w:proofErr w:type="spellStart"/>
            <w:r w:rsidRPr="00B322C3">
              <w:rPr>
                <w:sz w:val="20"/>
                <w:szCs w:val="20"/>
              </w:rPr>
              <w:t>Острогожский</w:t>
            </w:r>
            <w:proofErr w:type="spellEnd"/>
            <w:r w:rsidRPr="00B322C3">
              <w:rPr>
                <w:sz w:val="20"/>
                <w:szCs w:val="20"/>
              </w:rPr>
              <w:t>, 13</w:t>
            </w:r>
          </w:p>
        </w:tc>
        <w:tc>
          <w:tcPr>
            <w:tcW w:w="8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r w:rsidRPr="007A02D4">
              <w:rPr>
                <w:sz w:val="20"/>
                <w:szCs w:val="20"/>
              </w:rPr>
              <w:t xml:space="preserve">С момента подписания договора до </w:t>
            </w:r>
            <w:r>
              <w:rPr>
                <w:sz w:val="20"/>
                <w:szCs w:val="20"/>
              </w:rPr>
              <w:t>15</w:t>
            </w:r>
            <w:r w:rsidRPr="007A02D4">
              <w:rPr>
                <w:sz w:val="20"/>
                <w:szCs w:val="20"/>
              </w:rPr>
              <w:t>.06.201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B04066">
        <w:trPr>
          <w:gridBefore w:val="1"/>
          <w:wBefore w:w="66" w:type="pct"/>
          <w:jc w:val="center"/>
        </w:trPr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>Контроль качества хозяйственно-бытовых сточных вод в выгребную яму</w:t>
            </w:r>
            <w:r w:rsidRPr="00B322C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22C3">
              <w:rPr>
                <w:sz w:val="20"/>
                <w:szCs w:val="20"/>
              </w:rPr>
              <w:t>Яковлевского</w:t>
            </w:r>
            <w:proofErr w:type="spellEnd"/>
            <w:r w:rsidRPr="00B322C3">
              <w:rPr>
                <w:sz w:val="20"/>
                <w:szCs w:val="20"/>
              </w:rPr>
              <w:t xml:space="preserve"> РЭС:</w:t>
            </w:r>
          </w:p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>г. Строитель, ул. Заводская, 5</w:t>
            </w:r>
          </w:p>
        </w:tc>
        <w:tc>
          <w:tcPr>
            <w:tcW w:w="8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/>
        </w:tc>
        <w:tc>
          <w:tcPr>
            <w:tcW w:w="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B04066">
        <w:trPr>
          <w:gridBefore w:val="1"/>
          <w:wBefore w:w="66" w:type="pct"/>
          <w:jc w:val="center"/>
        </w:trPr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>Контроль качества хозяйственно-бытовых сточных вод в канализационный колодец Красногвардейского РЭС:</w:t>
            </w:r>
          </w:p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 xml:space="preserve">Красногвардейский р-н, с. </w:t>
            </w:r>
            <w:proofErr w:type="spellStart"/>
            <w:r w:rsidRPr="00B322C3">
              <w:rPr>
                <w:sz w:val="20"/>
                <w:szCs w:val="20"/>
              </w:rPr>
              <w:t>Засосна</w:t>
            </w:r>
            <w:proofErr w:type="spellEnd"/>
            <w:r w:rsidRPr="00B322C3">
              <w:rPr>
                <w:sz w:val="20"/>
                <w:szCs w:val="20"/>
              </w:rPr>
              <w:t>, ул. Воли, 1</w:t>
            </w:r>
          </w:p>
        </w:tc>
        <w:tc>
          <w:tcPr>
            <w:tcW w:w="8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/>
        </w:tc>
        <w:tc>
          <w:tcPr>
            <w:tcW w:w="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B04066">
        <w:trPr>
          <w:gridBefore w:val="1"/>
          <w:wBefore w:w="66" w:type="pct"/>
          <w:jc w:val="center"/>
        </w:trPr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 xml:space="preserve">Контроль качества хозяйственно-бытовых сточных вод </w:t>
            </w:r>
            <w:r w:rsidRPr="00B322C3">
              <w:rPr>
                <w:sz w:val="19"/>
                <w:szCs w:val="19"/>
              </w:rPr>
              <w:t>в выгребную яму</w:t>
            </w:r>
            <w:r w:rsidRPr="00B322C3">
              <w:rPr>
                <w:sz w:val="20"/>
                <w:szCs w:val="20"/>
              </w:rPr>
              <w:t xml:space="preserve"> </w:t>
            </w:r>
            <w:proofErr w:type="spellStart"/>
            <w:r w:rsidRPr="009D5E51">
              <w:rPr>
                <w:sz w:val="20"/>
                <w:szCs w:val="20"/>
              </w:rPr>
              <w:t>Ровеньск</w:t>
            </w:r>
            <w:r>
              <w:rPr>
                <w:sz w:val="20"/>
                <w:szCs w:val="20"/>
              </w:rPr>
              <w:t>ого</w:t>
            </w:r>
            <w:proofErr w:type="spellEnd"/>
            <w:r w:rsidRPr="009D5E51">
              <w:rPr>
                <w:sz w:val="20"/>
                <w:szCs w:val="20"/>
              </w:rPr>
              <w:t xml:space="preserve"> РЭС</w:t>
            </w:r>
            <w:r>
              <w:rPr>
                <w:sz w:val="20"/>
                <w:szCs w:val="20"/>
              </w:rPr>
              <w:t>:</w:t>
            </w:r>
          </w:p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9D5E51">
              <w:rPr>
                <w:sz w:val="20"/>
                <w:szCs w:val="20"/>
              </w:rPr>
              <w:lastRenderedPageBreak/>
              <w:t xml:space="preserve">п. Ровеньки, ул. </w:t>
            </w:r>
            <w:proofErr w:type="gramStart"/>
            <w:r w:rsidRPr="009D5E51">
              <w:rPr>
                <w:sz w:val="20"/>
                <w:szCs w:val="20"/>
              </w:rPr>
              <w:t>Полевая</w:t>
            </w:r>
            <w:proofErr w:type="gramEnd"/>
            <w:r w:rsidRPr="009D5E51">
              <w:rPr>
                <w:sz w:val="20"/>
                <w:szCs w:val="20"/>
              </w:rPr>
              <w:t>, 1;</w:t>
            </w:r>
          </w:p>
        </w:tc>
        <w:tc>
          <w:tcPr>
            <w:tcW w:w="8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lastRenderedPageBreak/>
              <w:t>1 раз/год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lastRenderedPageBreak/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/>
        </w:tc>
        <w:tc>
          <w:tcPr>
            <w:tcW w:w="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B322C3" w:rsidTr="00B04066">
        <w:trPr>
          <w:gridBefore w:val="2"/>
          <w:wBefore w:w="97" w:type="pct"/>
          <w:jc w:val="center"/>
        </w:trPr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 xml:space="preserve">Контроль качества хозяйственно-бытовых сточных вод </w:t>
            </w:r>
            <w:r w:rsidRPr="00B322C3">
              <w:rPr>
                <w:sz w:val="19"/>
                <w:szCs w:val="19"/>
              </w:rPr>
              <w:t>в выгребную яму</w:t>
            </w:r>
            <w:r w:rsidRPr="00B322C3">
              <w:rPr>
                <w:sz w:val="20"/>
                <w:szCs w:val="20"/>
              </w:rPr>
              <w:t xml:space="preserve"> </w:t>
            </w:r>
            <w:proofErr w:type="spellStart"/>
            <w:r w:rsidRPr="00B322C3">
              <w:rPr>
                <w:sz w:val="20"/>
                <w:szCs w:val="20"/>
              </w:rPr>
              <w:t>Валуйского</w:t>
            </w:r>
            <w:proofErr w:type="spellEnd"/>
            <w:r w:rsidRPr="00B322C3">
              <w:rPr>
                <w:sz w:val="20"/>
                <w:szCs w:val="20"/>
              </w:rPr>
              <w:t xml:space="preserve"> РЭС:</w:t>
            </w:r>
          </w:p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 xml:space="preserve">г. Валуйки, ул. </w:t>
            </w:r>
            <w:proofErr w:type="spellStart"/>
            <w:r w:rsidRPr="00B322C3">
              <w:rPr>
                <w:sz w:val="20"/>
                <w:szCs w:val="20"/>
              </w:rPr>
              <w:t>Суржикова</w:t>
            </w:r>
            <w:proofErr w:type="spellEnd"/>
            <w:r w:rsidRPr="00B322C3">
              <w:rPr>
                <w:sz w:val="20"/>
                <w:szCs w:val="20"/>
              </w:rPr>
              <w:t>, 114</w:t>
            </w:r>
          </w:p>
        </w:tc>
        <w:tc>
          <w:tcPr>
            <w:tcW w:w="8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9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Pr="00AB7464" w:rsidRDefault="00B04066" w:rsidP="008B5113">
            <w:pPr>
              <w:rPr>
                <w:highlight w:val="yellow"/>
              </w:rPr>
            </w:pPr>
            <w:r w:rsidRPr="007A02D4">
              <w:rPr>
                <w:sz w:val="20"/>
                <w:szCs w:val="20"/>
              </w:rPr>
              <w:t xml:space="preserve">С момента подписания договора до </w:t>
            </w:r>
            <w:r>
              <w:rPr>
                <w:sz w:val="20"/>
                <w:szCs w:val="20"/>
              </w:rPr>
              <w:t>15</w:t>
            </w:r>
            <w:r w:rsidRPr="007A02D4">
              <w:rPr>
                <w:sz w:val="20"/>
                <w:szCs w:val="20"/>
              </w:rPr>
              <w:t>.06.201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B322C3" w:rsidTr="00B04066">
        <w:trPr>
          <w:gridBefore w:val="2"/>
          <w:wBefore w:w="97" w:type="pct"/>
          <w:jc w:val="center"/>
        </w:trPr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 xml:space="preserve">Контроль качества хозяйственно-бытовых сточных вод </w:t>
            </w:r>
            <w:r w:rsidRPr="00B322C3">
              <w:rPr>
                <w:sz w:val="19"/>
                <w:szCs w:val="19"/>
              </w:rPr>
              <w:t>в канализационный колодец</w:t>
            </w:r>
            <w:r w:rsidRPr="00B322C3">
              <w:rPr>
                <w:sz w:val="20"/>
                <w:szCs w:val="20"/>
              </w:rPr>
              <w:t xml:space="preserve"> </w:t>
            </w:r>
            <w:proofErr w:type="spellStart"/>
            <w:r w:rsidRPr="00B322C3">
              <w:rPr>
                <w:sz w:val="20"/>
                <w:szCs w:val="20"/>
              </w:rPr>
              <w:t>Старооскольских</w:t>
            </w:r>
            <w:proofErr w:type="spellEnd"/>
            <w:r w:rsidRPr="00B322C3">
              <w:rPr>
                <w:sz w:val="20"/>
                <w:szCs w:val="20"/>
              </w:rPr>
              <w:t xml:space="preserve"> электрических сетей: г. Старый Оскол, ул. 1-й Конной Армии, 25 б</w:t>
            </w:r>
          </w:p>
        </w:tc>
        <w:tc>
          <w:tcPr>
            <w:tcW w:w="8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/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B322C3" w:rsidTr="00B04066">
        <w:trPr>
          <w:gridBefore w:val="2"/>
          <w:wBefore w:w="97" w:type="pct"/>
          <w:jc w:val="center"/>
        </w:trPr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 xml:space="preserve">Контроль качества хозяйственно-бытовых сточных вод </w:t>
            </w:r>
            <w:r w:rsidRPr="00B322C3">
              <w:rPr>
                <w:sz w:val="19"/>
                <w:szCs w:val="19"/>
              </w:rPr>
              <w:t>в выгребную яму</w:t>
            </w:r>
            <w:r w:rsidRPr="00B322C3">
              <w:rPr>
                <w:sz w:val="20"/>
                <w:szCs w:val="20"/>
              </w:rPr>
              <w:t xml:space="preserve"> </w:t>
            </w:r>
            <w:proofErr w:type="spellStart"/>
            <w:r w:rsidRPr="00B322C3">
              <w:rPr>
                <w:sz w:val="20"/>
                <w:szCs w:val="20"/>
              </w:rPr>
              <w:t>Чернянского</w:t>
            </w:r>
            <w:proofErr w:type="spellEnd"/>
            <w:r w:rsidRPr="00B322C3">
              <w:rPr>
                <w:sz w:val="20"/>
                <w:szCs w:val="20"/>
              </w:rPr>
              <w:t xml:space="preserve"> РЭС:</w:t>
            </w:r>
          </w:p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>п. Чернянка, ул. Маринченко, 48</w:t>
            </w:r>
          </w:p>
        </w:tc>
        <w:tc>
          <w:tcPr>
            <w:tcW w:w="8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lastRenderedPageBreak/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9" w:type="pct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4066" w:rsidRDefault="00B04066" w:rsidP="008B5113"/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B04066">
        <w:tblPrEx>
          <w:jc w:val="left"/>
        </w:tblPrEx>
        <w:trPr>
          <w:gridAfter w:val="1"/>
          <w:wAfter w:w="86" w:type="pct"/>
        </w:trPr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 xml:space="preserve">Контроль качества хозяйственно-бытовых сточных вод </w:t>
            </w:r>
            <w:r w:rsidRPr="00B322C3">
              <w:rPr>
                <w:sz w:val="19"/>
                <w:szCs w:val="19"/>
              </w:rPr>
              <w:t>в канализационный колодец</w:t>
            </w:r>
            <w:r w:rsidRPr="00B322C3">
              <w:rPr>
                <w:sz w:val="20"/>
                <w:szCs w:val="20"/>
              </w:rPr>
              <w:t xml:space="preserve"> </w:t>
            </w:r>
            <w:proofErr w:type="spellStart"/>
            <w:r w:rsidRPr="00B322C3">
              <w:rPr>
                <w:sz w:val="20"/>
                <w:szCs w:val="20"/>
              </w:rPr>
              <w:t>Губкинского</w:t>
            </w:r>
            <w:proofErr w:type="spellEnd"/>
            <w:r w:rsidRPr="00B322C3">
              <w:rPr>
                <w:sz w:val="20"/>
                <w:szCs w:val="20"/>
              </w:rPr>
              <w:t xml:space="preserve"> РЭС:</w:t>
            </w:r>
          </w:p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B322C3">
              <w:rPr>
                <w:sz w:val="20"/>
                <w:szCs w:val="20"/>
              </w:rPr>
              <w:t>г. Губкин, ул. Артема, 12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901AAB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B04066">
        <w:tblPrEx>
          <w:jc w:val="left"/>
        </w:tblPrEx>
        <w:trPr>
          <w:gridAfter w:val="1"/>
          <w:wAfter w:w="86" w:type="pct"/>
        </w:trPr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7D4721" w:rsidRDefault="00B04066" w:rsidP="008B5113">
            <w:pPr>
              <w:rPr>
                <w:sz w:val="20"/>
                <w:szCs w:val="20"/>
              </w:rPr>
            </w:pPr>
            <w:r w:rsidRPr="007D4721">
              <w:rPr>
                <w:sz w:val="20"/>
                <w:szCs w:val="20"/>
              </w:rPr>
              <w:t xml:space="preserve">Контроль качества хозяйственно-бытовых сточных вод в канализационный колодец </w:t>
            </w:r>
            <w:proofErr w:type="spellStart"/>
            <w:r w:rsidRPr="007D4721">
              <w:rPr>
                <w:sz w:val="20"/>
                <w:szCs w:val="20"/>
              </w:rPr>
              <w:t>Новооскольского</w:t>
            </w:r>
            <w:proofErr w:type="spellEnd"/>
            <w:r w:rsidRPr="007D4721">
              <w:rPr>
                <w:sz w:val="20"/>
                <w:szCs w:val="20"/>
              </w:rPr>
              <w:t xml:space="preserve"> РЭС:</w:t>
            </w:r>
          </w:p>
          <w:p w:rsidR="00B04066" w:rsidRPr="00B322C3" w:rsidRDefault="00B04066" w:rsidP="008B5113">
            <w:pPr>
              <w:rPr>
                <w:sz w:val="20"/>
                <w:szCs w:val="20"/>
              </w:rPr>
            </w:pPr>
            <w:r w:rsidRPr="007D4721">
              <w:rPr>
                <w:sz w:val="20"/>
                <w:szCs w:val="20"/>
              </w:rPr>
              <w:t xml:space="preserve">г. Новый Оскол, ул. </w:t>
            </w:r>
            <w:proofErr w:type="gramStart"/>
            <w:r w:rsidRPr="007D4721">
              <w:rPr>
                <w:sz w:val="20"/>
                <w:szCs w:val="20"/>
              </w:rPr>
              <w:t>Дорожная</w:t>
            </w:r>
            <w:proofErr w:type="gramEnd"/>
            <w:r w:rsidRPr="007D4721">
              <w:rPr>
                <w:sz w:val="20"/>
                <w:szCs w:val="20"/>
              </w:rPr>
              <w:t>, 15;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901AAB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B04066">
        <w:tblPrEx>
          <w:jc w:val="left"/>
        </w:tblPrEx>
        <w:trPr>
          <w:gridAfter w:val="1"/>
          <w:wAfter w:w="86" w:type="pct"/>
        </w:trPr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7D4721" w:rsidRDefault="00B04066" w:rsidP="008B5113">
            <w:pPr>
              <w:rPr>
                <w:sz w:val="20"/>
                <w:szCs w:val="20"/>
              </w:rPr>
            </w:pPr>
            <w:r w:rsidRPr="007D4721">
              <w:rPr>
                <w:sz w:val="20"/>
                <w:szCs w:val="20"/>
              </w:rPr>
              <w:t xml:space="preserve">Контроль качества хозяйственно-бытовых сточных вод в канализационный колодец </w:t>
            </w:r>
            <w:proofErr w:type="spellStart"/>
            <w:r w:rsidRPr="007D4721">
              <w:rPr>
                <w:sz w:val="20"/>
                <w:szCs w:val="20"/>
              </w:rPr>
              <w:t>Ракитянского</w:t>
            </w:r>
            <w:proofErr w:type="spellEnd"/>
            <w:r w:rsidRPr="007D4721">
              <w:rPr>
                <w:sz w:val="20"/>
                <w:szCs w:val="20"/>
              </w:rPr>
              <w:t xml:space="preserve"> РЭС: п. </w:t>
            </w:r>
            <w:proofErr w:type="gramStart"/>
            <w:r w:rsidRPr="007D4721">
              <w:rPr>
                <w:sz w:val="20"/>
                <w:szCs w:val="20"/>
              </w:rPr>
              <w:t>Ракитное</w:t>
            </w:r>
            <w:proofErr w:type="gramEnd"/>
            <w:r w:rsidRPr="007D4721">
              <w:rPr>
                <w:sz w:val="20"/>
                <w:szCs w:val="20"/>
              </w:rPr>
              <w:t>, ул. Коммунаров, 15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lastRenderedPageBreak/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901AAB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B04066">
        <w:tblPrEx>
          <w:jc w:val="left"/>
        </w:tblPrEx>
        <w:trPr>
          <w:gridAfter w:val="1"/>
          <w:wAfter w:w="86" w:type="pct"/>
        </w:trPr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7D4721" w:rsidRDefault="00B04066" w:rsidP="008B5113">
            <w:pPr>
              <w:rPr>
                <w:sz w:val="20"/>
                <w:szCs w:val="20"/>
              </w:rPr>
            </w:pPr>
            <w:r w:rsidRPr="007D4721">
              <w:rPr>
                <w:sz w:val="20"/>
                <w:szCs w:val="20"/>
              </w:rPr>
              <w:t xml:space="preserve">Контроль качества хозяйственно-бытовых сточных вод в канализационный колодец </w:t>
            </w:r>
            <w:proofErr w:type="spellStart"/>
            <w:r w:rsidRPr="007D4721">
              <w:rPr>
                <w:sz w:val="20"/>
                <w:szCs w:val="20"/>
              </w:rPr>
              <w:t>Грайворонского</w:t>
            </w:r>
            <w:proofErr w:type="spellEnd"/>
            <w:r w:rsidRPr="007D4721">
              <w:rPr>
                <w:sz w:val="20"/>
                <w:szCs w:val="20"/>
              </w:rPr>
              <w:t xml:space="preserve"> РЭС: г. Грайворон, ул. Тарана, 1 а</w:t>
            </w:r>
          </w:p>
        </w:tc>
        <w:tc>
          <w:tcPr>
            <w:tcW w:w="8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r w:rsidRPr="00B322C3">
              <w:t>1 раз/год</w:t>
            </w:r>
          </w:p>
        </w:tc>
        <w:tc>
          <w:tcPr>
            <w:tcW w:w="8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Реакция среды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ХПК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  <w:vertAlign w:val="subscript"/>
              </w:rPr>
            </w:pPr>
            <w:r w:rsidRPr="00B322C3">
              <w:rPr>
                <w:bCs/>
                <w:iCs/>
                <w:sz w:val="20"/>
                <w:szCs w:val="20"/>
              </w:rPr>
              <w:t>БПК</w:t>
            </w:r>
            <w:r w:rsidRPr="00B322C3">
              <w:rPr>
                <w:bCs/>
                <w:iCs/>
                <w:sz w:val="20"/>
                <w:szCs w:val="20"/>
                <w:vertAlign w:val="subscript"/>
              </w:rPr>
              <w:t>5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Сухой остаток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Хлориды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Сульфаты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Аммоний солевой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Железо общее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АПАВ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Нефтепродукты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Взвешенные вещества</w:t>
            </w:r>
          </w:p>
          <w:p w:rsidR="00B04066" w:rsidRPr="00B322C3" w:rsidRDefault="00B04066" w:rsidP="008B5113">
            <w:pPr>
              <w:rPr>
                <w:bCs/>
                <w:iCs/>
                <w:sz w:val="20"/>
                <w:szCs w:val="20"/>
              </w:rPr>
            </w:pPr>
            <w:r w:rsidRPr="00B322C3">
              <w:rPr>
                <w:bCs/>
                <w:iCs/>
                <w:sz w:val="20"/>
                <w:szCs w:val="20"/>
              </w:rPr>
              <w:t>Жиры</w:t>
            </w:r>
          </w:p>
          <w:p w:rsidR="00B04066" w:rsidRPr="00B322C3" w:rsidRDefault="00B04066" w:rsidP="008B5113">
            <w:r w:rsidRPr="00B322C3">
              <w:rPr>
                <w:bCs/>
                <w:iCs/>
                <w:sz w:val="20"/>
                <w:szCs w:val="20"/>
              </w:rPr>
              <w:t>Сульфиды</w:t>
            </w:r>
          </w:p>
        </w:tc>
        <w:tc>
          <w:tcPr>
            <w:tcW w:w="63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B322C3" w:rsidRDefault="00B04066" w:rsidP="008B5113">
            <w:pPr>
              <w:rPr>
                <w:sz w:val="20"/>
                <w:szCs w:val="20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901AAB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B04066">
        <w:tblPrEx>
          <w:jc w:val="left"/>
        </w:tblPrEx>
        <w:trPr>
          <w:gridAfter w:val="1"/>
          <w:wAfter w:w="86" w:type="pct"/>
        </w:trPr>
        <w:tc>
          <w:tcPr>
            <w:tcW w:w="425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737BD9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B04066">
        <w:trPr>
          <w:gridBefore w:val="2"/>
          <w:wBefore w:w="97" w:type="pct"/>
          <w:trHeight w:val="304"/>
          <w:jc w:val="center"/>
        </w:trPr>
        <w:tc>
          <w:tcPr>
            <w:tcW w:w="4902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9"/>
              <w:ind w:left="0" w:firstLine="0"/>
              <w:rPr>
                <w:b/>
              </w:rPr>
            </w:pPr>
            <w:proofErr w:type="gramStart"/>
            <w:r>
              <w:rPr>
                <w:b/>
              </w:rPr>
              <w:t>Контроль за</w:t>
            </w:r>
            <w:proofErr w:type="gramEnd"/>
            <w:r>
              <w:rPr>
                <w:b/>
              </w:rPr>
              <w:t xml:space="preserve"> состоянием почв</w:t>
            </w:r>
          </w:p>
        </w:tc>
      </w:tr>
      <w:tr w:rsidR="00B04066" w:rsidRPr="00FB00F1" w:rsidTr="00B04066">
        <w:trPr>
          <w:gridBefore w:val="2"/>
          <w:wBefore w:w="97" w:type="pct"/>
          <w:jc w:val="center"/>
        </w:trPr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9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Default="00B04066" w:rsidP="008B5113">
            <w:pPr>
              <w:rPr>
                <w:sz w:val="20"/>
                <w:szCs w:val="20"/>
              </w:rPr>
            </w:pPr>
            <w:proofErr w:type="gramStart"/>
            <w:r w:rsidRPr="003A7F0B">
              <w:rPr>
                <w:sz w:val="20"/>
                <w:szCs w:val="20"/>
              </w:rPr>
              <w:t xml:space="preserve">Контроль </w:t>
            </w:r>
            <w:r>
              <w:rPr>
                <w:sz w:val="20"/>
                <w:szCs w:val="20"/>
              </w:rPr>
              <w:t>за</w:t>
            </w:r>
            <w:proofErr w:type="gramEnd"/>
            <w:r>
              <w:rPr>
                <w:sz w:val="20"/>
                <w:szCs w:val="20"/>
              </w:rPr>
              <w:t xml:space="preserve"> состоянием загрязнения почвы.</w:t>
            </w:r>
          </w:p>
          <w:p w:rsidR="00B04066" w:rsidRPr="00FB00F1" w:rsidRDefault="00B04066" w:rsidP="008B5113">
            <w:r w:rsidRPr="006F76E6">
              <w:rPr>
                <w:sz w:val="19"/>
                <w:szCs w:val="19"/>
              </w:rPr>
              <w:t xml:space="preserve">Площадка на территории </w:t>
            </w:r>
            <w:proofErr w:type="gramStart"/>
            <w:r w:rsidRPr="006F76E6">
              <w:rPr>
                <w:sz w:val="19"/>
                <w:szCs w:val="19"/>
              </w:rPr>
              <w:t>Белгородского</w:t>
            </w:r>
            <w:proofErr w:type="gramEnd"/>
            <w:r w:rsidRPr="006F76E6">
              <w:rPr>
                <w:sz w:val="19"/>
                <w:szCs w:val="19"/>
              </w:rPr>
              <w:t xml:space="preserve"> РЭС (г. Белгород, ул. Энергетиков, 5)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B00F1" w:rsidRDefault="00B04066" w:rsidP="008B5113">
            <w:r>
              <w:t>1 раз/год</w:t>
            </w:r>
          </w:p>
        </w:tc>
        <w:tc>
          <w:tcPr>
            <w:tcW w:w="9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B00F1" w:rsidRDefault="00B04066" w:rsidP="008B5113">
            <w:r>
              <w:rPr>
                <w:bCs/>
                <w:iCs/>
                <w:sz w:val="20"/>
                <w:szCs w:val="20"/>
              </w:rPr>
              <w:t>Нефтепродукты</w:t>
            </w:r>
          </w:p>
        </w:tc>
        <w:tc>
          <w:tcPr>
            <w:tcW w:w="6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Pr="00BF1999" w:rsidRDefault="00B04066" w:rsidP="008B5113">
            <w:pPr>
              <w:jc w:val="center"/>
              <w:rPr>
                <w:sz w:val="20"/>
                <w:szCs w:val="20"/>
              </w:rPr>
            </w:pPr>
            <w:r w:rsidRPr="007A02D4">
              <w:rPr>
                <w:sz w:val="20"/>
                <w:szCs w:val="20"/>
              </w:rPr>
              <w:t xml:space="preserve">С момента подписания договора до </w:t>
            </w:r>
            <w:r>
              <w:rPr>
                <w:sz w:val="20"/>
                <w:szCs w:val="20"/>
              </w:rPr>
              <w:t>15</w:t>
            </w:r>
            <w:r w:rsidRPr="007A02D4">
              <w:rPr>
                <w:sz w:val="20"/>
                <w:szCs w:val="20"/>
              </w:rPr>
              <w:t>.06.201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0A4E73" w:rsidRDefault="00B04066" w:rsidP="008B511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04066" w:rsidRPr="00FB00F1" w:rsidTr="00B04066">
        <w:trPr>
          <w:gridBefore w:val="2"/>
          <w:wBefore w:w="97" w:type="pct"/>
          <w:jc w:val="center"/>
        </w:trPr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9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Default="00B04066" w:rsidP="008B5113">
            <w:pPr>
              <w:rPr>
                <w:sz w:val="20"/>
                <w:szCs w:val="20"/>
              </w:rPr>
            </w:pPr>
            <w:proofErr w:type="gramStart"/>
            <w:r w:rsidRPr="003A7F0B">
              <w:rPr>
                <w:sz w:val="20"/>
                <w:szCs w:val="20"/>
              </w:rPr>
              <w:t xml:space="preserve">Контроль </w:t>
            </w:r>
            <w:r>
              <w:rPr>
                <w:sz w:val="20"/>
                <w:szCs w:val="20"/>
              </w:rPr>
              <w:t>за</w:t>
            </w:r>
            <w:proofErr w:type="gramEnd"/>
            <w:r>
              <w:rPr>
                <w:sz w:val="20"/>
                <w:szCs w:val="20"/>
              </w:rPr>
              <w:t xml:space="preserve"> состоянием загрязнения почвы.</w:t>
            </w:r>
          </w:p>
          <w:p w:rsidR="00B04066" w:rsidRPr="00FB00F1" w:rsidRDefault="00B04066" w:rsidP="008B5113">
            <w:r w:rsidRPr="006F76E6">
              <w:rPr>
                <w:sz w:val="19"/>
                <w:szCs w:val="19"/>
              </w:rPr>
              <w:t xml:space="preserve">Площадка на территории </w:t>
            </w:r>
            <w:proofErr w:type="spellStart"/>
            <w:r w:rsidRPr="006F76E6">
              <w:rPr>
                <w:sz w:val="19"/>
                <w:szCs w:val="19"/>
              </w:rPr>
              <w:t>Губкинского</w:t>
            </w:r>
            <w:proofErr w:type="spellEnd"/>
            <w:r w:rsidRPr="006F76E6">
              <w:rPr>
                <w:sz w:val="19"/>
                <w:szCs w:val="19"/>
              </w:rPr>
              <w:t xml:space="preserve"> РЭС (г. Губкин, ул. Комсомольская, 14а)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B00F1" w:rsidRDefault="00B04066" w:rsidP="008B5113">
            <w:r>
              <w:t>1 раз/год</w:t>
            </w:r>
          </w:p>
        </w:tc>
        <w:tc>
          <w:tcPr>
            <w:tcW w:w="9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B00F1" w:rsidRDefault="00B04066" w:rsidP="008B5113">
            <w:r>
              <w:rPr>
                <w:bCs/>
                <w:iCs/>
                <w:sz w:val="20"/>
                <w:szCs w:val="20"/>
              </w:rPr>
              <w:t>Нефтепродукты</w:t>
            </w:r>
          </w:p>
        </w:tc>
        <w:tc>
          <w:tcPr>
            <w:tcW w:w="63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/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jc w:val="center"/>
            </w:pPr>
          </w:p>
        </w:tc>
      </w:tr>
      <w:tr w:rsidR="00B04066" w:rsidRPr="00FB00F1" w:rsidTr="00B04066">
        <w:trPr>
          <w:gridBefore w:val="2"/>
          <w:wBefore w:w="97" w:type="pct"/>
          <w:jc w:val="center"/>
        </w:trPr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Default="00B04066" w:rsidP="008B5113">
            <w:pPr>
              <w:rPr>
                <w:sz w:val="20"/>
                <w:szCs w:val="20"/>
              </w:rPr>
            </w:pPr>
            <w:proofErr w:type="gramStart"/>
            <w:r w:rsidRPr="003A7F0B">
              <w:rPr>
                <w:sz w:val="20"/>
                <w:szCs w:val="20"/>
              </w:rPr>
              <w:t xml:space="preserve">Контроль </w:t>
            </w:r>
            <w:r>
              <w:rPr>
                <w:sz w:val="20"/>
                <w:szCs w:val="20"/>
              </w:rPr>
              <w:t>за</w:t>
            </w:r>
            <w:proofErr w:type="gramEnd"/>
            <w:r>
              <w:rPr>
                <w:sz w:val="20"/>
                <w:szCs w:val="20"/>
              </w:rPr>
              <w:t xml:space="preserve"> состоянием загрязнения почвы.</w:t>
            </w:r>
          </w:p>
          <w:p w:rsidR="00B04066" w:rsidRPr="00FB00F1" w:rsidRDefault="00B04066" w:rsidP="008B5113">
            <w:proofErr w:type="spellStart"/>
            <w:r w:rsidRPr="006F76E6">
              <w:rPr>
                <w:sz w:val="19"/>
                <w:szCs w:val="19"/>
              </w:rPr>
              <w:t>Валуйского</w:t>
            </w:r>
            <w:proofErr w:type="spellEnd"/>
            <w:r w:rsidRPr="006F76E6">
              <w:rPr>
                <w:sz w:val="19"/>
                <w:szCs w:val="19"/>
              </w:rPr>
              <w:t xml:space="preserve"> РЭС (г. Валуйки, ул. </w:t>
            </w:r>
            <w:proofErr w:type="spellStart"/>
            <w:r w:rsidRPr="006F76E6">
              <w:rPr>
                <w:sz w:val="19"/>
                <w:szCs w:val="19"/>
              </w:rPr>
              <w:t>Суржикова</w:t>
            </w:r>
            <w:proofErr w:type="spellEnd"/>
            <w:r w:rsidRPr="006F76E6">
              <w:rPr>
                <w:sz w:val="19"/>
                <w:szCs w:val="19"/>
              </w:rPr>
              <w:t>, 114)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B00F1" w:rsidRDefault="00B04066" w:rsidP="008B5113">
            <w:r>
              <w:t>1 раз/год</w:t>
            </w:r>
          </w:p>
        </w:tc>
        <w:tc>
          <w:tcPr>
            <w:tcW w:w="9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B00F1" w:rsidRDefault="00B04066" w:rsidP="008B5113">
            <w:r>
              <w:rPr>
                <w:bCs/>
                <w:iCs/>
                <w:sz w:val="20"/>
                <w:szCs w:val="20"/>
              </w:rPr>
              <w:t>Нефтепродукты</w:t>
            </w:r>
          </w:p>
        </w:tc>
        <w:tc>
          <w:tcPr>
            <w:tcW w:w="63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/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jc w:val="center"/>
            </w:pPr>
          </w:p>
        </w:tc>
      </w:tr>
      <w:tr w:rsidR="00B04066" w:rsidRPr="00FB00F1" w:rsidTr="00B04066">
        <w:trPr>
          <w:gridBefore w:val="2"/>
          <w:wBefore w:w="97" w:type="pct"/>
          <w:jc w:val="center"/>
        </w:trPr>
        <w:tc>
          <w:tcPr>
            <w:tcW w:w="424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jc w:val="center"/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73653C" w:rsidRDefault="00B04066" w:rsidP="008B511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4066" w:rsidRPr="00FB00F1" w:rsidTr="00B04066">
        <w:trPr>
          <w:gridBefore w:val="2"/>
          <w:wBefore w:w="97" w:type="pct"/>
          <w:trHeight w:val="367"/>
          <w:jc w:val="center"/>
        </w:trPr>
        <w:tc>
          <w:tcPr>
            <w:tcW w:w="4902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73653C" w:rsidRDefault="00B04066" w:rsidP="008B5113">
            <w:pPr>
              <w:pStyle w:val="a9"/>
              <w:ind w:left="0" w:firstLine="0"/>
              <w:rPr>
                <w:b/>
                <w:sz w:val="20"/>
                <w:szCs w:val="20"/>
              </w:rPr>
            </w:pPr>
            <w:r w:rsidRPr="0073653C">
              <w:rPr>
                <w:b/>
              </w:rPr>
              <w:t>Контроль нормативов воздуха производственной (рабочей) среды</w:t>
            </w:r>
          </w:p>
        </w:tc>
      </w:tr>
      <w:tr w:rsidR="00B04066" w:rsidRPr="00FB00F1" w:rsidTr="00B04066">
        <w:trPr>
          <w:gridBefore w:val="2"/>
          <w:wBefore w:w="97" w:type="pct"/>
          <w:jc w:val="center"/>
        </w:trPr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9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Default="00B04066" w:rsidP="008B5113">
            <w:pPr>
              <w:rPr>
                <w:sz w:val="20"/>
                <w:szCs w:val="20"/>
              </w:rPr>
            </w:pPr>
            <w:r w:rsidRPr="003A7F0B">
              <w:rPr>
                <w:sz w:val="20"/>
                <w:szCs w:val="20"/>
              </w:rPr>
              <w:t xml:space="preserve">Контроль </w:t>
            </w:r>
            <w:r>
              <w:rPr>
                <w:sz w:val="20"/>
                <w:szCs w:val="20"/>
              </w:rPr>
              <w:t>нормативов воздуха производственной (рабочей) среды.</w:t>
            </w:r>
          </w:p>
          <w:p w:rsidR="00B04066" w:rsidRPr="00FB00F1" w:rsidRDefault="00B04066" w:rsidP="008B5113">
            <w:r w:rsidRPr="006F76E6">
              <w:rPr>
                <w:sz w:val="19"/>
                <w:szCs w:val="19"/>
              </w:rPr>
              <w:t xml:space="preserve">Площадка на территории </w:t>
            </w:r>
            <w:proofErr w:type="gramStart"/>
            <w:r w:rsidRPr="006F76E6">
              <w:rPr>
                <w:sz w:val="19"/>
                <w:szCs w:val="19"/>
              </w:rPr>
              <w:t>Белгородского</w:t>
            </w:r>
            <w:proofErr w:type="gramEnd"/>
            <w:r w:rsidRPr="006F76E6">
              <w:rPr>
                <w:sz w:val="19"/>
                <w:szCs w:val="19"/>
              </w:rPr>
              <w:t xml:space="preserve"> РЭС (г. Белгород, ул. Энергетиков, 5)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B00F1" w:rsidRDefault="00B04066" w:rsidP="008B5113">
            <w:pPr>
              <w:jc w:val="center"/>
            </w:pPr>
            <w:r>
              <w:t>1 раз/год</w:t>
            </w:r>
          </w:p>
        </w:tc>
        <w:tc>
          <w:tcPr>
            <w:tcW w:w="9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B00F1" w:rsidRDefault="00B04066" w:rsidP="008B5113">
            <w:r>
              <w:rPr>
                <w:bCs/>
                <w:iCs/>
                <w:sz w:val="20"/>
                <w:szCs w:val="20"/>
              </w:rPr>
              <w:t>Аэрозоль масла</w:t>
            </w:r>
          </w:p>
        </w:tc>
        <w:tc>
          <w:tcPr>
            <w:tcW w:w="6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Pr="003A7F0B" w:rsidRDefault="00B04066" w:rsidP="008B5113">
            <w:pPr>
              <w:jc w:val="center"/>
              <w:rPr>
                <w:sz w:val="20"/>
                <w:szCs w:val="20"/>
              </w:rPr>
            </w:pPr>
            <w:r w:rsidRPr="007A02D4">
              <w:rPr>
                <w:sz w:val="20"/>
                <w:szCs w:val="20"/>
              </w:rPr>
              <w:t xml:space="preserve">С момента подписания договора до </w:t>
            </w:r>
            <w:r>
              <w:rPr>
                <w:sz w:val="20"/>
                <w:szCs w:val="20"/>
              </w:rPr>
              <w:t>15</w:t>
            </w:r>
            <w:r w:rsidRPr="007A02D4">
              <w:rPr>
                <w:sz w:val="20"/>
                <w:szCs w:val="20"/>
              </w:rPr>
              <w:t>.06.201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901AAB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  <w:tr w:rsidR="00B04066" w:rsidRPr="00FB00F1" w:rsidTr="00B04066">
        <w:trPr>
          <w:gridBefore w:val="2"/>
          <w:wBefore w:w="97" w:type="pct"/>
          <w:jc w:val="center"/>
        </w:trPr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9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Default="00B04066" w:rsidP="008B5113">
            <w:pPr>
              <w:rPr>
                <w:sz w:val="20"/>
                <w:szCs w:val="20"/>
              </w:rPr>
            </w:pPr>
            <w:r w:rsidRPr="003A7F0B">
              <w:rPr>
                <w:sz w:val="20"/>
                <w:szCs w:val="20"/>
              </w:rPr>
              <w:t xml:space="preserve">Контроль </w:t>
            </w:r>
            <w:r>
              <w:rPr>
                <w:sz w:val="20"/>
                <w:szCs w:val="20"/>
              </w:rPr>
              <w:t>нормативов воздуха производственной (рабочей) среды.</w:t>
            </w:r>
          </w:p>
          <w:p w:rsidR="00B04066" w:rsidRPr="00FB00F1" w:rsidRDefault="00B04066" w:rsidP="008B5113">
            <w:r w:rsidRPr="006F76E6">
              <w:rPr>
                <w:sz w:val="19"/>
                <w:szCs w:val="19"/>
              </w:rPr>
              <w:t xml:space="preserve">Площадка на территории </w:t>
            </w:r>
            <w:proofErr w:type="spellStart"/>
            <w:r w:rsidRPr="006F76E6">
              <w:rPr>
                <w:sz w:val="19"/>
                <w:szCs w:val="19"/>
              </w:rPr>
              <w:t>Губкинского</w:t>
            </w:r>
            <w:proofErr w:type="spellEnd"/>
            <w:r w:rsidRPr="006F76E6">
              <w:rPr>
                <w:sz w:val="19"/>
                <w:szCs w:val="19"/>
              </w:rPr>
              <w:t xml:space="preserve"> РЭС (г. Губкин, ул. Комсомольская, 14а)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B00F1" w:rsidRDefault="00B04066" w:rsidP="008B5113">
            <w:pPr>
              <w:jc w:val="center"/>
            </w:pPr>
            <w:r>
              <w:t>1 раз/год</w:t>
            </w:r>
          </w:p>
        </w:tc>
        <w:tc>
          <w:tcPr>
            <w:tcW w:w="9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r w:rsidRPr="00B35242">
              <w:rPr>
                <w:bCs/>
                <w:iCs/>
                <w:sz w:val="20"/>
                <w:szCs w:val="20"/>
              </w:rPr>
              <w:t>Аэрозоль масла</w:t>
            </w:r>
          </w:p>
        </w:tc>
        <w:tc>
          <w:tcPr>
            <w:tcW w:w="63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jc w:val="center"/>
            </w:pP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jc w:val="center"/>
            </w:pPr>
          </w:p>
        </w:tc>
      </w:tr>
      <w:tr w:rsidR="00B04066" w:rsidRPr="00FB00F1" w:rsidTr="00B04066">
        <w:trPr>
          <w:gridBefore w:val="2"/>
          <w:wBefore w:w="97" w:type="pct"/>
          <w:jc w:val="center"/>
        </w:trPr>
        <w:tc>
          <w:tcPr>
            <w:tcW w:w="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5236A" w:rsidRDefault="00B04066" w:rsidP="008B5113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6" w:rsidRDefault="00B04066" w:rsidP="008B5113">
            <w:pPr>
              <w:rPr>
                <w:sz w:val="20"/>
                <w:szCs w:val="20"/>
              </w:rPr>
            </w:pPr>
            <w:r w:rsidRPr="003A7F0B">
              <w:rPr>
                <w:sz w:val="20"/>
                <w:szCs w:val="20"/>
              </w:rPr>
              <w:t xml:space="preserve">Контроль </w:t>
            </w:r>
            <w:r>
              <w:rPr>
                <w:sz w:val="20"/>
                <w:szCs w:val="20"/>
              </w:rPr>
              <w:t>нормативов воздуха производственной (рабочей) среды.</w:t>
            </w:r>
          </w:p>
          <w:p w:rsidR="00B04066" w:rsidRPr="00FB00F1" w:rsidRDefault="00B04066" w:rsidP="008B5113">
            <w:proofErr w:type="spellStart"/>
            <w:r w:rsidRPr="006F76E6">
              <w:rPr>
                <w:sz w:val="19"/>
                <w:szCs w:val="19"/>
              </w:rPr>
              <w:t>Валуйского</w:t>
            </w:r>
            <w:proofErr w:type="spellEnd"/>
            <w:r w:rsidRPr="006F76E6">
              <w:rPr>
                <w:sz w:val="19"/>
                <w:szCs w:val="19"/>
              </w:rPr>
              <w:t xml:space="preserve"> РЭС (г. Валуйки, ул. </w:t>
            </w:r>
            <w:proofErr w:type="spellStart"/>
            <w:r w:rsidRPr="006F76E6">
              <w:rPr>
                <w:sz w:val="19"/>
                <w:szCs w:val="19"/>
              </w:rPr>
              <w:t>Суржикова</w:t>
            </w:r>
            <w:proofErr w:type="spellEnd"/>
            <w:r w:rsidRPr="006F76E6">
              <w:rPr>
                <w:sz w:val="19"/>
                <w:szCs w:val="19"/>
              </w:rPr>
              <w:t>, 114)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FB00F1" w:rsidRDefault="00B04066" w:rsidP="008B5113">
            <w:pPr>
              <w:jc w:val="center"/>
            </w:pPr>
            <w:r>
              <w:t>1 раз/год</w:t>
            </w:r>
          </w:p>
        </w:tc>
        <w:tc>
          <w:tcPr>
            <w:tcW w:w="9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r w:rsidRPr="00B35242">
              <w:rPr>
                <w:bCs/>
                <w:iCs/>
                <w:sz w:val="20"/>
                <w:szCs w:val="20"/>
              </w:rPr>
              <w:t>Аэрозоль масла</w:t>
            </w:r>
          </w:p>
        </w:tc>
        <w:tc>
          <w:tcPr>
            <w:tcW w:w="63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jc w:val="center"/>
            </w:pP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jc w:val="center"/>
            </w:pPr>
          </w:p>
        </w:tc>
      </w:tr>
      <w:tr w:rsidR="00B04066" w:rsidRPr="00FB00F1" w:rsidTr="00B04066">
        <w:trPr>
          <w:gridBefore w:val="2"/>
          <w:wBefore w:w="97" w:type="pct"/>
          <w:jc w:val="center"/>
        </w:trPr>
        <w:tc>
          <w:tcPr>
            <w:tcW w:w="4249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jc w:val="center"/>
            </w:pPr>
            <w:r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Pr="002077A7" w:rsidRDefault="00B04066" w:rsidP="008B5113">
            <w:pPr>
              <w:jc w:val="center"/>
              <w:rPr>
                <w:sz w:val="20"/>
                <w:szCs w:val="20"/>
              </w:rPr>
            </w:pPr>
          </w:p>
        </w:tc>
      </w:tr>
    </w:tbl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04066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  <w:sectPr w:rsidR="00B04066" w:rsidSect="00B04066">
          <w:headerReference w:type="default" r:id="rId8"/>
          <w:pgSz w:w="16838" w:h="11906" w:orient="landscape" w:code="9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639"/>
        <w:tblW w:w="14966" w:type="dxa"/>
        <w:tblLook w:val="04A0" w:firstRow="1" w:lastRow="0" w:firstColumn="1" w:lastColumn="0" w:noHBand="0" w:noVBand="1"/>
      </w:tblPr>
      <w:tblGrid>
        <w:gridCol w:w="716"/>
        <w:gridCol w:w="1685"/>
        <w:gridCol w:w="1833"/>
        <w:gridCol w:w="2750"/>
        <w:gridCol w:w="1625"/>
        <w:gridCol w:w="1322"/>
        <w:gridCol w:w="1286"/>
        <w:gridCol w:w="1223"/>
        <w:gridCol w:w="1203"/>
        <w:gridCol w:w="1323"/>
      </w:tblGrid>
      <w:tr w:rsidR="00B04066" w:rsidTr="00B04066">
        <w:trPr>
          <w:trHeight w:val="9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№ этапа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04066" w:rsidRDefault="00B04066" w:rsidP="00B04066">
            <w:pPr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04066" w:rsidRDefault="00B04066" w:rsidP="00B0406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Место отбора проб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04066" w:rsidRDefault="00B04066" w:rsidP="00B0406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Наименование услуги (определяемый показатель)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Периодичность контроля, раз\год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Количество отбираемых проб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Количество проб за год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Срок оказания услуги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Стоимость одной пробы без НДС, руб.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Стоимость услуг без НДС, руб.</w:t>
            </w:r>
          </w:p>
        </w:tc>
      </w:tr>
      <w:tr w:rsidR="00B04066" w:rsidTr="00B04066">
        <w:trPr>
          <w:trHeight w:val="420"/>
        </w:trPr>
        <w:tc>
          <w:tcPr>
            <w:tcW w:w="149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Контроль за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соблюдением нормативов выбросов на источниках выбросов</w:t>
            </w:r>
          </w:p>
        </w:tc>
      </w:tr>
      <w:tr w:rsidR="00B04066" w:rsidTr="00B04066">
        <w:trPr>
          <w:trHeight w:val="426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Белгородские электрические сети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Участок деревообработки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пыль древесная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 (</w:t>
            </w:r>
            <w:proofErr w:type="spellStart"/>
            <w:r>
              <w:rPr>
                <w:sz w:val="20"/>
                <w:szCs w:val="20"/>
              </w:rPr>
              <w:t>эфф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 момента подписания договора до 15.06.2016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2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Участок </w:t>
            </w:r>
            <w:proofErr w:type="spellStart"/>
            <w:r>
              <w:rPr>
                <w:sz w:val="20"/>
                <w:szCs w:val="20"/>
              </w:rPr>
              <w:t>мехобработки</w:t>
            </w:r>
            <w:proofErr w:type="spellEnd"/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пыль абразивная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2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Участок сварочных работ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марганец и его соединения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Цех ремонта оборудования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Масло минеральное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пыль абразивная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марганец и его соединения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8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Губкинский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Площадка 2 Участок сварочных работ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Краснояружский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Сварочный пост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пыль абразивная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Шебекинский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Мастерская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пыль абразивная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Участок сварочных работ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8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Новооскольский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Участок механической мастерской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пыль абразивная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Гаражные боксы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Гаражные боксы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Гаражные боксы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B040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B0406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B04066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tbl>
      <w:tblPr>
        <w:tblW w:w="14966" w:type="dxa"/>
        <w:tblInd w:w="93" w:type="dxa"/>
        <w:tblLook w:val="04A0" w:firstRow="1" w:lastRow="0" w:firstColumn="1" w:lastColumn="0" w:noHBand="0" w:noVBand="1"/>
      </w:tblPr>
      <w:tblGrid>
        <w:gridCol w:w="716"/>
        <w:gridCol w:w="1685"/>
        <w:gridCol w:w="1833"/>
        <w:gridCol w:w="2750"/>
        <w:gridCol w:w="1625"/>
        <w:gridCol w:w="1322"/>
        <w:gridCol w:w="1286"/>
        <w:gridCol w:w="1223"/>
        <w:gridCol w:w="1203"/>
        <w:gridCol w:w="1323"/>
      </w:tblGrid>
      <w:tr w:rsidR="00B04066" w:rsidTr="008B5113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Определение аэродинамических характеристик источников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484,09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4356,77</w:t>
            </w:r>
          </w:p>
        </w:tc>
      </w:tr>
      <w:tr w:rsidR="00B04066" w:rsidTr="008B5113">
        <w:trPr>
          <w:trHeight w:val="435"/>
        </w:trPr>
        <w:tc>
          <w:tcPr>
            <w:tcW w:w="136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Всего: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B04066" w:rsidTr="008B5113">
        <w:trPr>
          <w:trHeight w:val="405"/>
        </w:trPr>
        <w:tc>
          <w:tcPr>
            <w:tcW w:w="149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Контроль по измерениям концентраций загрязняющих веществ в атмосферном воздухе СЗЗ</w:t>
            </w:r>
          </w:p>
        </w:tc>
      </w:tr>
      <w:tr w:rsidR="00B04066" w:rsidTr="00B04066">
        <w:trPr>
          <w:trHeight w:val="25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Ивнянский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К.т</w:t>
            </w:r>
            <w:proofErr w:type="spellEnd"/>
            <w:r>
              <w:rPr>
                <w:sz w:val="20"/>
                <w:szCs w:val="20"/>
              </w:rPr>
              <w:t>. №1-4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 момента подписания договора до 15.06.2016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углерода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52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Старооскольские</w:t>
            </w:r>
            <w:proofErr w:type="spellEnd"/>
            <w:r>
              <w:rPr>
                <w:sz w:val="20"/>
                <w:szCs w:val="20"/>
              </w:rPr>
              <w:t xml:space="preserve"> электрические сети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Промплощадка</w:t>
            </w:r>
            <w:proofErr w:type="spellEnd"/>
            <w:r>
              <w:rPr>
                <w:sz w:val="20"/>
                <w:szCs w:val="20"/>
              </w:rPr>
              <w:t xml:space="preserve"> 1:проспект Комсомольский. Граница  СЗЗ</w:t>
            </w:r>
            <w:proofErr w:type="gramStart"/>
            <w:r>
              <w:rPr>
                <w:sz w:val="20"/>
                <w:szCs w:val="20"/>
              </w:rPr>
              <w:t xml:space="preserve"> 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к.т</w:t>
            </w:r>
            <w:proofErr w:type="spellEnd"/>
            <w:r>
              <w:rPr>
                <w:sz w:val="20"/>
                <w:szCs w:val="20"/>
              </w:rPr>
              <w:t>. 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пыль (взвешенные вещества)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Промплощадка</w:t>
            </w:r>
            <w:proofErr w:type="spellEnd"/>
            <w:r>
              <w:rPr>
                <w:sz w:val="20"/>
                <w:szCs w:val="20"/>
              </w:rPr>
              <w:t xml:space="preserve"> 2; ул.1-й Конной Армии, 25 б.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аота</w:t>
            </w:r>
            <w:proofErr w:type="spellEnd"/>
            <w:r>
              <w:rPr>
                <w:sz w:val="20"/>
                <w:szCs w:val="20"/>
              </w:rPr>
              <w:t xml:space="preserve">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углерода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510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Прохоровский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ЖЗ и СЗЗ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пыль (взвешенные вещества)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марганец и его соединения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Краснояружский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ЖЗ и СЗЗ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пыль (взвешенные вещества)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Корочанский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Граница ЖЗ </w:t>
            </w:r>
            <w:proofErr w:type="spellStart"/>
            <w:r>
              <w:rPr>
                <w:sz w:val="20"/>
                <w:szCs w:val="20"/>
              </w:rPr>
              <w:t>к.т</w:t>
            </w:r>
            <w:proofErr w:type="spellEnd"/>
            <w:r>
              <w:rPr>
                <w:sz w:val="20"/>
                <w:szCs w:val="20"/>
              </w:rPr>
              <w:t>. 1-3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взвешенные вещества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Ракитянский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ЖЗ и СЗЗ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пыль (взвешенные вещества)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51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Борисовский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Граница ЖЗ </w:t>
            </w:r>
            <w:proofErr w:type="spellStart"/>
            <w:r>
              <w:rPr>
                <w:sz w:val="20"/>
                <w:szCs w:val="20"/>
              </w:rPr>
              <w:t>к.т</w:t>
            </w:r>
            <w:proofErr w:type="spellEnd"/>
            <w:r>
              <w:rPr>
                <w:sz w:val="20"/>
                <w:szCs w:val="20"/>
              </w:rPr>
              <w:t>. 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взвешенные вещества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Шебекинский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ЖЗ и СЗЗ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сероводород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взвешенные вещества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Белгородский РЭС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ЖЗ и СЗЗ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взвешенные вещества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B04066" w:rsidRDefault="00B04066" w:rsidP="00B04066">
      <w:r>
        <w:br w:type="page"/>
      </w:r>
    </w:p>
    <w:tbl>
      <w:tblPr>
        <w:tblW w:w="14966" w:type="dxa"/>
        <w:tblInd w:w="93" w:type="dxa"/>
        <w:tblLook w:val="04A0" w:firstRow="1" w:lastRow="0" w:firstColumn="1" w:lastColumn="0" w:noHBand="0" w:noVBand="1"/>
      </w:tblPr>
      <w:tblGrid>
        <w:gridCol w:w="716"/>
        <w:gridCol w:w="1645"/>
        <w:gridCol w:w="1150"/>
        <w:gridCol w:w="2750"/>
        <w:gridCol w:w="1625"/>
        <w:gridCol w:w="1322"/>
        <w:gridCol w:w="1286"/>
        <w:gridCol w:w="1946"/>
        <w:gridCol w:w="1203"/>
        <w:gridCol w:w="1323"/>
      </w:tblGrid>
      <w:tr w:rsidR="00B04066" w:rsidTr="00B04066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Чернянский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Граница ЖЗ и СЗЗ, </w:t>
            </w:r>
            <w:proofErr w:type="spellStart"/>
            <w:r>
              <w:rPr>
                <w:sz w:val="20"/>
                <w:szCs w:val="20"/>
              </w:rPr>
              <w:t>к.т</w:t>
            </w:r>
            <w:proofErr w:type="spellEnd"/>
            <w:r>
              <w:rPr>
                <w:sz w:val="20"/>
                <w:szCs w:val="20"/>
              </w:rPr>
              <w:t>. 1-4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марганец и его соединения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 момента подписания договора до 15.06.2016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углерода оксид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взвешенные вещества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Новооскольский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Граница СЗЗ, </w:t>
            </w:r>
            <w:proofErr w:type="spellStart"/>
            <w:r>
              <w:rPr>
                <w:sz w:val="20"/>
                <w:szCs w:val="20"/>
              </w:rPr>
              <w:t>к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spellEnd"/>
            <w:proofErr w:type="gramEnd"/>
          </w:p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1-.4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взвешенные вещества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Красненский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СЗЗ; к.т.№3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ксилол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Ровеньский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СЗЗ, ЖЗ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Волоконовский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Граница СЗЗ, ЖЗ; </w:t>
            </w:r>
            <w:proofErr w:type="spellStart"/>
            <w:r>
              <w:rPr>
                <w:sz w:val="20"/>
                <w:szCs w:val="20"/>
              </w:rPr>
              <w:t>к.т</w:t>
            </w:r>
            <w:proofErr w:type="spellEnd"/>
            <w:r>
              <w:rPr>
                <w:sz w:val="20"/>
                <w:szCs w:val="20"/>
              </w:rPr>
              <w:t>. 1-3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углерода 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Вейделевский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ЖЗ, СЗЗ; к.т.1,3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ксилол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Валуйский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СЗЗ; к.т.1-3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ксилол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Граница СЗЗ; </w:t>
            </w:r>
            <w:proofErr w:type="spellStart"/>
            <w:r>
              <w:rPr>
                <w:sz w:val="20"/>
                <w:szCs w:val="20"/>
              </w:rPr>
              <w:t>к.т</w:t>
            </w:r>
            <w:proofErr w:type="spellEnd"/>
            <w:r>
              <w:rPr>
                <w:sz w:val="20"/>
                <w:szCs w:val="20"/>
              </w:rPr>
              <w:t>. 1-3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Алексеевский РЭС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Граница ЖЗ; </w:t>
            </w:r>
            <w:proofErr w:type="spellStart"/>
            <w:r>
              <w:rPr>
                <w:sz w:val="20"/>
                <w:szCs w:val="20"/>
              </w:rPr>
              <w:t>к.т</w:t>
            </w:r>
            <w:proofErr w:type="spellEnd"/>
            <w:r>
              <w:rPr>
                <w:sz w:val="20"/>
                <w:szCs w:val="20"/>
              </w:rPr>
              <w:t>. 1-3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ксилол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Грайворонский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СЗЗ, ЖЗ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взвешенные вещества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Яковлевский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СЗЗ, ЖЗ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взвешенные вещества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53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Губкинский</w:t>
            </w:r>
            <w:proofErr w:type="spellEnd"/>
            <w:r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СЗЗ, ЖЗ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пыль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B04066" w:rsidRDefault="00B04066" w:rsidP="00B04066">
      <w:r>
        <w:br w:type="page"/>
      </w:r>
    </w:p>
    <w:tbl>
      <w:tblPr>
        <w:tblW w:w="14966" w:type="dxa"/>
        <w:tblInd w:w="93" w:type="dxa"/>
        <w:tblLook w:val="04A0" w:firstRow="1" w:lastRow="0" w:firstColumn="1" w:lastColumn="0" w:noHBand="0" w:noVBand="1"/>
      </w:tblPr>
      <w:tblGrid>
        <w:gridCol w:w="716"/>
        <w:gridCol w:w="1645"/>
        <w:gridCol w:w="1150"/>
        <w:gridCol w:w="2750"/>
        <w:gridCol w:w="1625"/>
        <w:gridCol w:w="1322"/>
        <w:gridCol w:w="1286"/>
        <w:gridCol w:w="1946"/>
        <w:gridCol w:w="1203"/>
        <w:gridCol w:w="1323"/>
      </w:tblGrid>
      <w:tr w:rsidR="00B04066" w:rsidTr="00B04066">
        <w:trPr>
          <w:trHeight w:val="48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Белгородские электрические сети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 момента подписания договора до 15.06.2016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железа оксид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Граница СЗЗ, ЖЗ к.т.1-4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взвешенные вещества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азота диоксид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ксилол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B04066">
        <w:trPr>
          <w:trHeight w:val="60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Замеры метеопараметров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4066" w:rsidRDefault="00B04066" w:rsidP="008B511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066" w:rsidRDefault="00B04066" w:rsidP="008B5113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B04066" w:rsidTr="008B5113">
        <w:trPr>
          <w:trHeight w:val="255"/>
        </w:trPr>
        <w:tc>
          <w:tcPr>
            <w:tcW w:w="136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04066" w:rsidRDefault="00B04066" w:rsidP="008B5113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4066" w:rsidRDefault="00B04066" w:rsidP="008B5113">
            <w:pPr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B04066" w:rsidRPr="00FB00F1" w:rsidRDefault="00B04066" w:rsidP="00B04066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7118" w:type="dxa"/>
        <w:tblLook w:val="01E0" w:firstRow="1" w:lastRow="1" w:firstColumn="1" w:lastColumn="1" w:noHBand="0" w:noVBand="0"/>
      </w:tblPr>
      <w:tblGrid>
        <w:gridCol w:w="7196"/>
        <w:gridCol w:w="9922"/>
      </w:tblGrid>
      <w:tr w:rsidR="00B04066" w:rsidRPr="00FB00F1" w:rsidTr="008B5113">
        <w:tc>
          <w:tcPr>
            <w:tcW w:w="17118" w:type="dxa"/>
            <w:gridSpan w:val="2"/>
          </w:tcPr>
          <w:p w:rsidR="00B04066" w:rsidRPr="00F5236A" w:rsidRDefault="00B04066" w:rsidP="008B5113">
            <w:pPr>
              <w:pStyle w:val="a9"/>
              <w:ind w:left="0" w:firstLine="0"/>
              <w:jc w:val="both"/>
              <w:rPr>
                <w:b/>
              </w:rPr>
            </w:pPr>
          </w:p>
        </w:tc>
      </w:tr>
      <w:tr w:rsidR="00B04066" w:rsidRPr="00FB00F1" w:rsidTr="008B5113">
        <w:tc>
          <w:tcPr>
            <w:tcW w:w="17118" w:type="dxa"/>
            <w:gridSpan w:val="2"/>
          </w:tcPr>
          <w:p w:rsidR="00B04066" w:rsidRPr="00F5236A" w:rsidRDefault="00B04066" w:rsidP="008B5113">
            <w:pPr>
              <w:pStyle w:val="a9"/>
              <w:ind w:left="0" w:firstLine="0"/>
              <w:jc w:val="both"/>
              <w:rPr>
                <w:b/>
              </w:rPr>
            </w:pPr>
          </w:p>
        </w:tc>
      </w:tr>
      <w:tr w:rsidR="00B04066" w:rsidRPr="00FB00F1" w:rsidTr="008B5113">
        <w:trPr>
          <w:trHeight w:val="992"/>
        </w:trPr>
        <w:tc>
          <w:tcPr>
            <w:tcW w:w="17118" w:type="dxa"/>
            <w:gridSpan w:val="2"/>
          </w:tcPr>
          <w:p w:rsidR="00B04066" w:rsidRPr="00F5236A" w:rsidRDefault="00B04066" w:rsidP="008B5113">
            <w:pPr>
              <w:pStyle w:val="a9"/>
              <w:ind w:left="0" w:firstLine="0"/>
              <w:jc w:val="both"/>
              <w:rPr>
                <w:b/>
              </w:rPr>
            </w:pPr>
          </w:p>
        </w:tc>
      </w:tr>
      <w:tr w:rsidR="00B04066" w:rsidRPr="00FB00F1" w:rsidTr="008B5113">
        <w:tc>
          <w:tcPr>
            <w:tcW w:w="7196" w:type="dxa"/>
          </w:tcPr>
          <w:p w:rsidR="00B04066" w:rsidRPr="00782B3A" w:rsidRDefault="00B04066" w:rsidP="008B5113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B04066" w:rsidRPr="00782B3A" w:rsidRDefault="00B04066" w:rsidP="008B5113">
            <w:pPr>
              <w:ind w:firstLine="6"/>
            </w:pPr>
          </w:p>
          <w:p w:rsidR="00B04066" w:rsidRDefault="00B04066" w:rsidP="008B5113">
            <w:pPr>
              <w:rPr>
                <w:sz w:val="20"/>
                <w:szCs w:val="20"/>
              </w:rPr>
            </w:pPr>
            <w:r w:rsidRPr="00265E23">
              <w:t xml:space="preserve">Филиал </w:t>
            </w:r>
            <w:r>
              <w:t>«</w:t>
            </w:r>
            <w:r w:rsidRPr="00265E23">
              <w:t>ЦЛАТИ по Белгородской области</w:t>
            </w:r>
            <w:r>
              <w:t>»</w:t>
            </w:r>
            <w:r w:rsidRPr="00265E23">
              <w:t xml:space="preserve"> </w:t>
            </w:r>
            <w:r>
              <w:t>ФГБУ</w:t>
            </w:r>
            <w:r w:rsidRPr="00265E23">
              <w:t xml:space="preserve"> «</w:t>
            </w:r>
            <w:r>
              <w:t>ЦЛАТИ по ЦФО</w:t>
            </w:r>
            <w:r w:rsidRPr="00265E23">
              <w:t>»</w:t>
            </w:r>
            <w:r w:rsidRPr="00DB636E">
              <w:rPr>
                <w:sz w:val="20"/>
                <w:szCs w:val="20"/>
              </w:rPr>
              <w:t xml:space="preserve"> </w:t>
            </w:r>
          </w:p>
          <w:p w:rsidR="00B04066" w:rsidRDefault="00B04066" w:rsidP="008B5113">
            <w:pPr>
              <w:rPr>
                <w:sz w:val="20"/>
                <w:szCs w:val="20"/>
              </w:rPr>
            </w:pPr>
          </w:p>
          <w:p w:rsidR="00B04066" w:rsidRPr="007D4721" w:rsidRDefault="00B04066" w:rsidP="008B5113">
            <w:pPr>
              <w:ind w:firstLine="6"/>
              <w:jc w:val="both"/>
              <w:rPr>
                <w:sz w:val="20"/>
                <w:szCs w:val="20"/>
              </w:rPr>
            </w:pPr>
            <w:r>
              <w:rPr>
                <w:color w:val="000000"/>
              </w:rPr>
              <w:t>р</w:t>
            </w:r>
            <w:r w:rsidRPr="007D4721">
              <w:rPr>
                <w:color w:val="000000"/>
              </w:rPr>
              <w:t xml:space="preserve">уководитель </w:t>
            </w:r>
            <w:r w:rsidRPr="007D4721">
              <w:t>Филиал</w:t>
            </w:r>
            <w:r>
              <w:t>а</w:t>
            </w:r>
            <w:r w:rsidRPr="007D4721">
              <w:t xml:space="preserve"> </w:t>
            </w:r>
            <w:r>
              <w:t>«</w:t>
            </w:r>
            <w:r w:rsidRPr="007D4721">
              <w:t>ЦЛАТИ по Белгородской области</w:t>
            </w:r>
            <w:r>
              <w:t>»</w:t>
            </w:r>
            <w:r w:rsidRPr="007D4721">
              <w:t xml:space="preserve"> </w:t>
            </w:r>
            <w:r>
              <w:t>ФГБУ</w:t>
            </w:r>
            <w:r w:rsidRPr="007D4721">
              <w:t xml:space="preserve"> «</w:t>
            </w:r>
            <w:r>
              <w:t>ЦЛАТИ по ЦФО</w:t>
            </w:r>
            <w:r w:rsidRPr="007D4721">
              <w:t>»</w:t>
            </w:r>
          </w:p>
          <w:p w:rsidR="00B04066" w:rsidRDefault="00B04066" w:rsidP="008B5113">
            <w:pPr>
              <w:ind w:firstLine="6"/>
            </w:pPr>
          </w:p>
          <w:p w:rsidR="00B04066" w:rsidRPr="00782B3A" w:rsidRDefault="00B04066" w:rsidP="008B5113">
            <w:pPr>
              <w:ind w:firstLine="6"/>
            </w:pPr>
          </w:p>
          <w:p w:rsidR="00B04066" w:rsidRPr="00683542" w:rsidRDefault="00B04066" w:rsidP="008B5113">
            <w:pPr>
              <w:ind w:firstLine="6"/>
            </w:pPr>
            <w:r>
              <w:rPr>
                <w:b/>
                <w:bCs/>
                <w:color w:val="000000"/>
              </w:rPr>
              <w:t xml:space="preserve">                                                 </w:t>
            </w:r>
            <w:proofErr w:type="spellStart"/>
            <w:r w:rsidRPr="00683542">
              <w:rPr>
                <w:b/>
                <w:bCs/>
                <w:color w:val="000000"/>
              </w:rPr>
              <w:t>И.Д.Семина</w:t>
            </w:r>
            <w:proofErr w:type="spellEnd"/>
            <w:r w:rsidRPr="00683542">
              <w:t xml:space="preserve"> </w:t>
            </w:r>
          </w:p>
          <w:p w:rsidR="00B04066" w:rsidRDefault="00B04066" w:rsidP="008B5113">
            <w:pPr>
              <w:ind w:firstLine="6"/>
            </w:pPr>
            <w:r w:rsidRPr="00782B3A">
              <w:t xml:space="preserve">         </w:t>
            </w:r>
          </w:p>
          <w:p w:rsidR="00B04066" w:rsidRPr="00782B3A" w:rsidRDefault="00B04066" w:rsidP="008B5113">
            <w:pPr>
              <w:ind w:firstLine="6"/>
            </w:pPr>
            <w:r w:rsidRPr="00782B3A">
              <w:t xml:space="preserve">М.П.   «_____» _____________20___г.                     </w:t>
            </w:r>
          </w:p>
        </w:tc>
        <w:tc>
          <w:tcPr>
            <w:tcW w:w="9922" w:type="dxa"/>
          </w:tcPr>
          <w:p w:rsidR="00B04066" w:rsidRPr="00782B3A" w:rsidRDefault="00B04066" w:rsidP="008B5113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B04066" w:rsidRPr="00782B3A" w:rsidRDefault="00B04066" w:rsidP="008B5113">
            <w:pPr>
              <w:ind w:firstLine="6"/>
            </w:pPr>
          </w:p>
          <w:p w:rsidR="00B04066" w:rsidRDefault="00B04066" w:rsidP="008B5113">
            <w:pPr>
              <w:ind w:left="1309" w:hanging="1309"/>
            </w:pPr>
            <w:r>
              <w:t>П</w:t>
            </w:r>
            <w:r w:rsidRPr="00976248">
              <w:t>АО «МРСК Центра»</w:t>
            </w:r>
            <w:r>
              <w:t xml:space="preserve"> </w:t>
            </w:r>
          </w:p>
          <w:p w:rsidR="00B04066" w:rsidRDefault="00B04066" w:rsidP="008B5113">
            <w:pPr>
              <w:ind w:firstLine="6"/>
            </w:pPr>
            <w:r>
              <w:t>(Филиал ПАО «МРСК Центра» - «Белгородэнерго»)</w:t>
            </w:r>
          </w:p>
          <w:p w:rsidR="00B04066" w:rsidRDefault="00B04066" w:rsidP="008B5113">
            <w:pPr>
              <w:ind w:firstLine="6"/>
              <w:rPr>
                <w:color w:val="000000"/>
                <w:sz w:val="20"/>
                <w:szCs w:val="20"/>
              </w:rPr>
            </w:pPr>
          </w:p>
          <w:p w:rsidR="00B04066" w:rsidRDefault="00B04066" w:rsidP="008B5113">
            <w:pPr>
              <w:ind w:firstLine="6"/>
              <w:jc w:val="both"/>
            </w:pPr>
            <w:r>
              <w:t xml:space="preserve">начальник управления </w:t>
            </w:r>
            <w:proofErr w:type="gramStart"/>
            <w:r>
              <w:t>производственной</w:t>
            </w:r>
            <w:proofErr w:type="gramEnd"/>
          </w:p>
          <w:p w:rsidR="00B04066" w:rsidRDefault="00B04066" w:rsidP="008B5113">
            <w:pPr>
              <w:ind w:firstLine="6"/>
              <w:jc w:val="both"/>
            </w:pPr>
            <w:r>
              <w:t xml:space="preserve">безопасности и производственного контроля филиала ПАО </w:t>
            </w:r>
          </w:p>
          <w:p w:rsidR="00B04066" w:rsidRPr="0024492A" w:rsidRDefault="00B04066" w:rsidP="008B5113">
            <w:pPr>
              <w:ind w:firstLine="6"/>
              <w:jc w:val="both"/>
            </w:pPr>
            <w:r>
              <w:t>«МРСК Центра» - «Белгородэнерго»</w:t>
            </w:r>
          </w:p>
          <w:p w:rsidR="00B04066" w:rsidRDefault="00B04066" w:rsidP="008B5113">
            <w:pPr>
              <w:ind w:firstLine="6"/>
              <w:rPr>
                <w:sz w:val="20"/>
                <w:szCs w:val="20"/>
              </w:rPr>
            </w:pPr>
          </w:p>
          <w:p w:rsidR="00B04066" w:rsidRPr="00DB636E" w:rsidRDefault="00B04066" w:rsidP="008B5113">
            <w:pPr>
              <w:ind w:firstLine="6"/>
              <w:rPr>
                <w:sz w:val="20"/>
                <w:szCs w:val="20"/>
              </w:rPr>
            </w:pPr>
          </w:p>
          <w:p w:rsidR="00B04066" w:rsidRPr="00613209" w:rsidRDefault="00B04066" w:rsidP="008B5113">
            <w:pPr>
              <w:ind w:firstLine="6"/>
            </w:pPr>
            <w:r>
              <w:rPr>
                <w:b/>
                <w:bCs/>
                <w:color w:val="000000"/>
              </w:rPr>
              <w:t xml:space="preserve">                                                В.Н. </w:t>
            </w:r>
            <w:proofErr w:type="spellStart"/>
            <w:r>
              <w:rPr>
                <w:b/>
                <w:bCs/>
                <w:color w:val="000000"/>
              </w:rPr>
              <w:t>Русанов</w:t>
            </w:r>
            <w:proofErr w:type="spellEnd"/>
          </w:p>
          <w:p w:rsidR="00B04066" w:rsidRPr="00DB636E" w:rsidRDefault="00B04066" w:rsidP="008B5113">
            <w:pPr>
              <w:ind w:firstLine="6"/>
              <w:jc w:val="center"/>
              <w:rPr>
                <w:sz w:val="20"/>
                <w:szCs w:val="20"/>
              </w:rPr>
            </w:pPr>
          </w:p>
          <w:p w:rsidR="00B04066" w:rsidRPr="00782B3A" w:rsidRDefault="00B04066" w:rsidP="008B5113">
            <w:pPr>
              <w:ind w:firstLine="6"/>
            </w:pPr>
            <w:r>
              <w:t xml:space="preserve">        М.П.   «_____» ________</w:t>
            </w:r>
            <w:r w:rsidRPr="00782B3A">
              <w:t>____20___г.</w:t>
            </w:r>
          </w:p>
        </w:tc>
      </w:tr>
    </w:tbl>
    <w:p w:rsidR="00B04066" w:rsidRPr="002806B3" w:rsidRDefault="00B04066" w:rsidP="00B0406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018FE" w:rsidRDefault="002018FE"/>
    <w:sectPr w:rsidR="002018FE" w:rsidSect="00B04066">
      <w:pgSz w:w="16838" w:h="11906" w:orient="landscape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A9D" w:rsidRDefault="00292A9D" w:rsidP="00B04066">
      <w:r>
        <w:separator/>
      </w:r>
    </w:p>
  </w:endnote>
  <w:endnote w:type="continuationSeparator" w:id="0">
    <w:p w:rsidR="00292A9D" w:rsidRDefault="00292A9D" w:rsidP="00B0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A9D" w:rsidRDefault="00292A9D" w:rsidP="00B04066">
      <w:r>
        <w:separator/>
      </w:r>
    </w:p>
  </w:footnote>
  <w:footnote w:type="continuationSeparator" w:id="0">
    <w:p w:rsidR="00292A9D" w:rsidRDefault="00292A9D" w:rsidP="00B04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E92" w:rsidRDefault="00292A9D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B04066">
      <w:rPr>
        <w:noProof/>
      </w:rPr>
      <w:t>1</w:t>
    </w:r>
    <w:r>
      <w:fldChar w:fldCharType="end"/>
    </w:r>
  </w:p>
  <w:p w:rsidR="000D3E92" w:rsidRDefault="00292A9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C13D0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8"/>
  </w:num>
  <w:num w:numId="14">
    <w:abstractNumId w:val="6"/>
  </w:num>
  <w:num w:numId="15">
    <w:abstractNumId w:val="7"/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66"/>
    <w:rsid w:val="000056A4"/>
    <w:rsid w:val="00020C13"/>
    <w:rsid w:val="00023A3B"/>
    <w:rsid w:val="000D019C"/>
    <w:rsid w:val="000D03BE"/>
    <w:rsid w:val="000D4FAE"/>
    <w:rsid w:val="001070F1"/>
    <w:rsid w:val="00184917"/>
    <w:rsid w:val="001E5134"/>
    <w:rsid w:val="001F0D68"/>
    <w:rsid w:val="002018FE"/>
    <w:rsid w:val="00202F5B"/>
    <w:rsid w:val="002110F2"/>
    <w:rsid w:val="00233DC2"/>
    <w:rsid w:val="00241DEC"/>
    <w:rsid w:val="002557B5"/>
    <w:rsid w:val="00261F5C"/>
    <w:rsid w:val="00277E10"/>
    <w:rsid w:val="00292A9D"/>
    <w:rsid w:val="002B563C"/>
    <w:rsid w:val="002C63B7"/>
    <w:rsid w:val="002C733C"/>
    <w:rsid w:val="00365C5D"/>
    <w:rsid w:val="003739D4"/>
    <w:rsid w:val="003C6EA7"/>
    <w:rsid w:val="003F70E1"/>
    <w:rsid w:val="00447902"/>
    <w:rsid w:val="0045628C"/>
    <w:rsid w:val="004E3C5C"/>
    <w:rsid w:val="005173A1"/>
    <w:rsid w:val="00524C74"/>
    <w:rsid w:val="00580060"/>
    <w:rsid w:val="005D3B84"/>
    <w:rsid w:val="005E3D0A"/>
    <w:rsid w:val="00600C91"/>
    <w:rsid w:val="00626F1F"/>
    <w:rsid w:val="00631333"/>
    <w:rsid w:val="0066030A"/>
    <w:rsid w:val="006A3995"/>
    <w:rsid w:val="006E3AD8"/>
    <w:rsid w:val="007329A6"/>
    <w:rsid w:val="0073400A"/>
    <w:rsid w:val="00766B99"/>
    <w:rsid w:val="007C4CCB"/>
    <w:rsid w:val="0081317B"/>
    <w:rsid w:val="008160FD"/>
    <w:rsid w:val="00821A33"/>
    <w:rsid w:val="0083704A"/>
    <w:rsid w:val="00840ED2"/>
    <w:rsid w:val="008B3246"/>
    <w:rsid w:val="0096263A"/>
    <w:rsid w:val="00966FF4"/>
    <w:rsid w:val="00982678"/>
    <w:rsid w:val="00983611"/>
    <w:rsid w:val="009848C7"/>
    <w:rsid w:val="009A3F20"/>
    <w:rsid w:val="009B223E"/>
    <w:rsid w:val="009B299A"/>
    <w:rsid w:val="009D0302"/>
    <w:rsid w:val="009D45F1"/>
    <w:rsid w:val="009F0556"/>
    <w:rsid w:val="00A1311D"/>
    <w:rsid w:val="00A74311"/>
    <w:rsid w:val="00A92049"/>
    <w:rsid w:val="00AC0950"/>
    <w:rsid w:val="00AC48B6"/>
    <w:rsid w:val="00B04066"/>
    <w:rsid w:val="00B16BF3"/>
    <w:rsid w:val="00B42A84"/>
    <w:rsid w:val="00B5543F"/>
    <w:rsid w:val="00BC6B4F"/>
    <w:rsid w:val="00C653E4"/>
    <w:rsid w:val="00C67E31"/>
    <w:rsid w:val="00C8018C"/>
    <w:rsid w:val="00CB4D88"/>
    <w:rsid w:val="00DD2081"/>
    <w:rsid w:val="00DF16F7"/>
    <w:rsid w:val="00E04E45"/>
    <w:rsid w:val="00E27935"/>
    <w:rsid w:val="00E47F99"/>
    <w:rsid w:val="00E86920"/>
    <w:rsid w:val="00E9208E"/>
    <w:rsid w:val="00EC596D"/>
    <w:rsid w:val="00EF3904"/>
    <w:rsid w:val="00F13B18"/>
    <w:rsid w:val="00F377F5"/>
    <w:rsid w:val="00F422D2"/>
    <w:rsid w:val="00F57DDC"/>
    <w:rsid w:val="00F661C5"/>
    <w:rsid w:val="00F942D4"/>
    <w:rsid w:val="00FA24F4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406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04066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B040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04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B040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406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rsid w:val="00B04066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B040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semiHidden/>
    <w:rsid w:val="00B04066"/>
    <w:pPr>
      <w:spacing w:after="60"/>
      <w:ind w:firstLine="851"/>
      <w:jc w:val="both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B040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B04066"/>
    <w:pPr>
      <w:spacing w:after="120"/>
    </w:pPr>
  </w:style>
  <w:style w:type="character" w:customStyle="1" w:styleId="a8">
    <w:name w:val="Основной текст Знак"/>
    <w:basedOn w:val="a0"/>
    <w:link w:val="a7"/>
    <w:rsid w:val="00B04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04066"/>
    <w:pPr>
      <w:ind w:left="708" w:hanging="708"/>
      <w:jc w:val="center"/>
    </w:pPr>
  </w:style>
  <w:style w:type="character" w:customStyle="1" w:styleId="aa">
    <w:name w:val="Основной текст с отступом Знак"/>
    <w:basedOn w:val="a0"/>
    <w:link w:val="a9"/>
    <w:rsid w:val="00B04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04066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rsid w:val="00B040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">
    <w:name w:val="Normal"/>
    <w:basedOn w:val="a"/>
    <w:rsid w:val="00B04066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B040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footnote reference"/>
    <w:rsid w:val="00B04066"/>
    <w:rPr>
      <w:vertAlign w:val="superscript"/>
    </w:rPr>
  </w:style>
  <w:style w:type="character" w:styleId="ac">
    <w:name w:val="annotation reference"/>
    <w:semiHidden/>
    <w:rsid w:val="00B04066"/>
    <w:rPr>
      <w:sz w:val="16"/>
      <w:szCs w:val="16"/>
    </w:rPr>
  </w:style>
  <w:style w:type="table" w:styleId="ad">
    <w:name w:val="Table Grid"/>
    <w:basedOn w:val="a1"/>
    <w:rsid w:val="00B0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B04066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rsid w:val="00B0406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0">
    <w:name w:val="Таблицы (моноширинный)"/>
    <w:basedOn w:val="a"/>
    <w:next w:val="a"/>
    <w:rsid w:val="00B040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04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"/>
    <w:rsid w:val="00B04066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1">
    <w:name w:val="Normal (Web)"/>
    <w:basedOn w:val="a"/>
    <w:uiPriority w:val="99"/>
    <w:unhideWhenUsed/>
    <w:rsid w:val="00B04066"/>
    <w:pPr>
      <w:spacing w:before="100" w:beforeAutospacing="1" w:after="100" w:afterAutospacing="1"/>
    </w:pPr>
  </w:style>
  <w:style w:type="paragraph" w:customStyle="1" w:styleId="ConsNormal">
    <w:name w:val="ConsNormal"/>
    <w:rsid w:val="00B040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No Spacing"/>
    <w:uiPriority w:val="1"/>
    <w:qFormat/>
    <w:rsid w:val="00B040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B04066"/>
  </w:style>
  <w:style w:type="paragraph" w:styleId="af3">
    <w:name w:val="header"/>
    <w:basedOn w:val="a"/>
    <w:link w:val="af4"/>
    <w:uiPriority w:val="99"/>
    <w:rsid w:val="00B0406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basedOn w:val="a0"/>
    <w:link w:val="af3"/>
    <w:uiPriority w:val="99"/>
    <w:rsid w:val="00B040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footer"/>
    <w:basedOn w:val="a"/>
    <w:link w:val="af6"/>
    <w:rsid w:val="00B0406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basedOn w:val="a0"/>
    <w:link w:val="af5"/>
    <w:rsid w:val="00B040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d"/>
    <w:uiPriority w:val="59"/>
    <w:rsid w:val="00B0406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B040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406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04066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B040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04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B040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406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rsid w:val="00B04066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B040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semiHidden/>
    <w:rsid w:val="00B04066"/>
    <w:pPr>
      <w:spacing w:after="60"/>
      <w:ind w:firstLine="851"/>
      <w:jc w:val="both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B040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B04066"/>
    <w:pPr>
      <w:spacing w:after="120"/>
    </w:pPr>
  </w:style>
  <w:style w:type="character" w:customStyle="1" w:styleId="a8">
    <w:name w:val="Основной текст Знак"/>
    <w:basedOn w:val="a0"/>
    <w:link w:val="a7"/>
    <w:rsid w:val="00B04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04066"/>
    <w:pPr>
      <w:ind w:left="708" w:hanging="708"/>
      <w:jc w:val="center"/>
    </w:pPr>
  </w:style>
  <w:style w:type="character" w:customStyle="1" w:styleId="aa">
    <w:name w:val="Основной текст с отступом Знак"/>
    <w:basedOn w:val="a0"/>
    <w:link w:val="a9"/>
    <w:rsid w:val="00B040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B04066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rsid w:val="00B040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">
    <w:name w:val="Normal"/>
    <w:basedOn w:val="a"/>
    <w:rsid w:val="00B04066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B040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footnote reference"/>
    <w:rsid w:val="00B04066"/>
    <w:rPr>
      <w:vertAlign w:val="superscript"/>
    </w:rPr>
  </w:style>
  <w:style w:type="character" w:styleId="ac">
    <w:name w:val="annotation reference"/>
    <w:semiHidden/>
    <w:rsid w:val="00B04066"/>
    <w:rPr>
      <w:sz w:val="16"/>
      <w:szCs w:val="16"/>
    </w:rPr>
  </w:style>
  <w:style w:type="table" w:styleId="ad">
    <w:name w:val="Table Grid"/>
    <w:basedOn w:val="a1"/>
    <w:rsid w:val="00B0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B04066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rsid w:val="00B0406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0">
    <w:name w:val="Таблицы (моноширинный)"/>
    <w:basedOn w:val="a"/>
    <w:next w:val="a"/>
    <w:rsid w:val="00B040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04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"/>
    <w:rsid w:val="00B04066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1">
    <w:name w:val="Normal (Web)"/>
    <w:basedOn w:val="a"/>
    <w:uiPriority w:val="99"/>
    <w:unhideWhenUsed/>
    <w:rsid w:val="00B04066"/>
    <w:pPr>
      <w:spacing w:before="100" w:beforeAutospacing="1" w:after="100" w:afterAutospacing="1"/>
    </w:pPr>
  </w:style>
  <w:style w:type="paragraph" w:customStyle="1" w:styleId="ConsNormal">
    <w:name w:val="ConsNormal"/>
    <w:rsid w:val="00B040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No Spacing"/>
    <w:uiPriority w:val="1"/>
    <w:qFormat/>
    <w:rsid w:val="00B040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B04066"/>
  </w:style>
  <w:style w:type="paragraph" w:styleId="af3">
    <w:name w:val="header"/>
    <w:basedOn w:val="a"/>
    <w:link w:val="af4"/>
    <w:uiPriority w:val="99"/>
    <w:rsid w:val="00B0406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Верхний колонтитул Знак"/>
    <w:basedOn w:val="a0"/>
    <w:link w:val="af3"/>
    <w:uiPriority w:val="99"/>
    <w:rsid w:val="00B040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footer"/>
    <w:basedOn w:val="a"/>
    <w:link w:val="af6"/>
    <w:rsid w:val="00B0406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basedOn w:val="a0"/>
    <w:link w:val="af5"/>
    <w:rsid w:val="00B040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1">
    <w:name w:val="Сетка таблицы1"/>
    <w:basedOn w:val="a1"/>
    <w:next w:val="ad"/>
    <w:uiPriority w:val="59"/>
    <w:rsid w:val="00B0406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34"/>
    <w:qFormat/>
    <w:rsid w:val="00B040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1482</Words>
  <Characters>8449</Characters>
  <Application>Microsoft Office Word</Application>
  <DocSecurity>0</DocSecurity>
  <Lines>70</Lines>
  <Paragraphs>19</Paragraphs>
  <ScaleCrop>false</ScaleCrop>
  <Company/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Umerkina</dc:creator>
  <cp:lastModifiedBy>Umerkina</cp:lastModifiedBy>
  <cp:revision>1</cp:revision>
  <dcterms:created xsi:type="dcterms:W3CDTF">2016-04-11T08:15:00Z</dcterms:created>
  <dcterms:modified xsi:type="dcterms:W3CDTF">2016-04-11T08:21:00Z</dcterms:modified>
</cp:coreProperties>
</file>