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9DD" w:rsidRPr="00571047" w:rsidRDefault="00A059DD" w:rsidP="00A059DD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571047">
        <w:rPr>
          <w:b/>
        </w:rPr>
        <w:t>“УТВЕРЖДАЮ”</w:t>
      </w:r>
    </w:p>
    <w:p w:rsidR="00A059DD" w:rsidRPr="00571047" w:rsidRDefault="00A059DD" w:rsidP="00A059DD">
      <w:pPr>
        <w:spacing w:line="276" w:lineRule="auto"/>
        <w:ind w:right="-1"/>
        <w:jc w:val="right"/>
        <w:rPr>
          <w:bCs/>
        </w:rPr>
      </w:pPr>
      <w:r w:rsidRPr="00571047">
        <w:rPr>
          <w:bCs/>
        </w:rPr>
        <w:t>Первый заместитель директора –</w:t>
      </w:r>
    </w:p>
    <w:p w:rsidR="00A059DD" w:rsidRPr="00571047" w:rsidRDefault="00A059DD" w:rsidP="00A059DD">
      <w:pPr>
        <w:spacing w:line="276" w:lineRule="auto"/>
        <w:ind w:right="-1"/>
        <w:jc w:val="right"/>
        <w:rPr>
          <w:bCs/>
        </w:rPr>
      </w:pPr>
      <w:r w:rsidRPr="00571047">
        <w:rPr>
          <w:bCs/>
        </w:rPr>
        <w:t>главный инженер филиала</w:t>
      </w:r>
    </w:p>
    <w:p w:rsidR="00A059DD" w:rsidRPr="00571047" w:rsidRDefault="00A059DD" w:rsidP="00A059DD">
      <w:pPr>
        <w:spacing w:line="276" w:lineRule="auto"/>
        <w:ind w:right="-1"/>
        <w:jc w:val="right"/>
        <w:rPr>
          <w:bCs/>
        </w:rPr>
      </w:pPr>
      <w:r w:rsidRPr="00571047">
        <w:rPr>
          <w:bCs/>
        </w:rPr>
        <w:t>ПАО «МРСК Центра»- «Смоленскэнерго»</w:t>
      </w:r>
    </w:p>
    <w:p w:rsidR="00A059DD" w:rsidRPr="00571047" w:rsidRDefault="00A059DD" w:rsidP="00A059DD">
      <w:pPr>
        <w:tabs>
          <w:tab w:val="right" w:pos="10207"/>
        </w:tabs>
        <w:spacing w:line="276" w:lineRule="auto"/>
        <w:ind w:right="-2"/>
        <w:jc w:val="right"/>
      </w:pPr>
      <w:r w:rsidRPr="00571047">
        <w:t>________________ / Н.П. Киреенко</w:t>
      </w:r>
    </w:p>
    <w:p w:rsidR="00A059DD" w:rsidRPr="00571047" w:rsidRDefault="00A059DD" w:rsidP="00A059DD">
      <w:pPr>
        <w:spacing w:line="276" w:lineRule="auto"/>
        <w:ind w:right="-2"/>
        <w:jc w:val="right"/>
        <w:rPr>
          <w:caps/>
        </w:rPr>
      </w:pPr>
      <w:r w:rsidRPr="00571047">
        <w:t>“_______” ___________________ 201</w:t>
      </w:r>
      <w:r w:rsidR="00A41AE5">
        <w:t>6</w:t>
      </w:r>
      <w:r w:rsidRPr="00571047">
        <w:t xml:space="preserve"> г.</w:t>
      </w:r>
    </w:p>
    <w:p w:rsidR="00BB7393" w:rsidRPr="00571047" w:rsidRDefault="00BB7393" w:rsidP="00BB7393">
      <w:pPr>
        <w:jc w:val="center"/>
        <w:rPr>
          <w:b/>
        </w:rPr>
      </w:pPr>
    </w:p>
    <w:p w:rsidR="00BB7393" w:rsidRPr="00571047" w:rsidRDefault="00BB7393" w:rsidP="00BB7393">
      <w:pPr>
        <w:jc w:val="center"/>
        <w:rPr>
          <w:b/>
        </w:rPr>
      </w:pPr>
      <w:r w:rsidRPr="00571047">
        <w:rPr>
          <w:b/>
        </w:rPr>
        <w:t>ТЕХНИЧЕСКОЕ ЗАДАНИЕ</w:t>
      </w:r>
    </w:p>
    <w:p w:rsidR="00BB7393" w:rsidRPr="00571047" w:rsidRDefault="00BB7393" w:rsidP="00BB7393">
      <w:pPr>
        <w:jc w:val="center"/>
        <w:rPr>
          <w:b/>
        </w:rPr>
      </w:pPr>
      <w:r w:rsidRPr="00571047">
        <w:rPr>
          <w:b/>
        </w:rPr>
        <w:t xml:space="preserve">на выполнение работ по поверке измерительных трансформаторов </w:t>
      </w:r>
    </w:p>
    <w:p w:rsidR="00BB7393" w:rsidRPr="00571047" w:rsidRDefault="00BB7393" w:rsidP="00BB7393">
      <w:pPr>
        <w:jc w:val="center"/>
        <w:rPr>
          <w:b/>
        </w:rPr>
      </w:pPr>
      <w:r w:rsidRPr="00571047">
        <w:rPr>
          <w:b/>
        </w:rPr>
        <w:t>тока и напряжения.</w:t>
      </w:r>
    </w:p>
    <w:p w:rsidR="00BB7393" w:rsidRPr="00571047" w:rsidRDefault="00BB7393" w:rsidP="00BB7393">
      <w:pPr>
        <w:jc w:val="center"/>
      </w:pPr>
      <w:r w:rsidRPr="00571047">
        <w:t>Лот № ____________</w:t>
      </w:r>
    </w:p>
    <w:p w:rsidR="00BB7393" w:rsidRPr="00571047" w:rsidRDefault="00BB7393" w:rsidP="00BB7393">
      <w:pPr>
        <w:ind w:firstLine="709"/>
        <w:jc w:val="both"/>
        <w:rPr>
          <w:b/>
          <w:bCs/>
        </w:rPr>
      </w:pPr>
    </w:p>
    <w:p w:rsidR="00BB7393" w:rsidRPr="00571047" w:rsidRDefault="00BB7393" w:rsidP="00BB7393">
      <w:pPr>
        <w:pStyle w:val="a3"/>
        <w:numPr>
          <w:ilvl w:val="0"/>
          <w:numId w:val="15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571047">
        <w:rPr>
          <w:b/>
          <w:bCs/>
        </w:rPr>
        <w:t>Общая часть.</w:t>
      </w:r>
    </w:p>
    <w:p w:rsidR="00BB7393" w:rsidRPr="00571047" w:rsidRDefault="00BB7393" w:rsidP="00BB7393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571047">
        <w:rPr>
          <w:rStyle w:val="apple-converted-space"/>
          <w:shd w:val="clear" w:color="auto" w:fill="FFFFFF"/>
        </w:rPr>
        <w:t xml:space="preserve">Филиал </w:t>
      </w:r>
      <w:r w:rsidR="004C0E82" w:rsidRPr="00571047">
        <w:rPr>
          <w:rStyle w:val="apple-converted-space"/>
          <w:shd w:val="clear" w:color="auto" w:fill="FFFFFF"/>
        </w:rPr>
        <w:t>П</w:t>
      </w:r>
      <w:r w:rsidRPr="00571047">
        <w:rPr>
          <w:rStyle w:val="apple-converted-space"/>
          <w:shd w:val="clear" w:color="auto" w:fill="FFFFFF"/>
        </w:rPr>
        <w:t>АО «МРСК Центра» - «Смоленскэнерго», в целях исполнения требований статьи 13 федерального закона Российской Федерации от 26.06.2008 № 102-ФЗ «Об обеспечении единства измерений», производит закупку работ по поверке измерительных трансформаторов тока и напряжения.</w:t>
      </w:r>
      <w:r w:rsidRPr="00571047">
        <w:rPr>
          <w:rStyle w:val="apple-converted-space"/>
          <w:shd w:val="clear" w:color="auto" w:fill="FFFFFF"/>
        </w:rPr>
        <w:tab/>
      </w:r>
    </w:p>
    <w:p w:rsidR="003531AD" w:rsidRPr="00571047" w:rsidRDefault="003531AD" w:rsidP="003531AD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571047">
        <w:rPr>
          <w:bCs/>
        </w:rPr>
        <w:t>Подрядчик определяется на основании проведения конкурентной закупочной процедуры на выполнение данного вида работ.</w:t>
      </w:r>
    </w:p>
    <w:p w:rsidR="003531AD" w:rsidRPr="00571047" w:rsidRDefault="003531AD" w:rsidP="003531AD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571047">
        <w:rPr>
          <w:bCs/>
        </w:rPr>
        <w:t>Все условия выполнения работ определяются и регулируются на основе договора, заключённого Заказчиком с победителем конкурентной закупочной процедуры</w:t>
      </w:r>
    </w:p>
    <w:p w:rsidR="00BB7393" w:rsidRPr="00571047" w:rsidRDefault="00BB7393" w:rsidP="00BB7393">
      <w:pPr>
        <w:ind w:firstLine="709"/>
        <w:jc w:val="both"/>
      </w:pPr>
    </w:p>
    <w:p w:rsidR="00BB7393" w:rsidRPr="00571047" w:rsidRDefault="00BB7393" w:rsidP="00BB7393">
      <w:pPr>
        <w:pStyle w:val="a3"/>
        <w:numPr>
          <w:ilvl w:val="0"/>
          <w:numId w:val="15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571047">
        <w:rPr>
          <w:b/>
          <w:bCs/>
        </w:rPr>
        <w:t>Предмет конкурса.</w:t>
      </w:r>
    </w:p>
    <w:p w:rsidR="00BB7393" w:rsidRPr="00571047" w:rsidRDefault="00BB7393" w:rsidP="00BB7393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571047">
        <w:rPr>
          <w:rStyle w:val="apple-converted-space"/>
          <w:shd w:val="clear" w:color="auto" w:fill="FFFFFF"/>
        </w:rPr>
        <w:t>Выполнение работ по поверке измерительных трансформаторов тока и напряжения в следующих объемах:</w:t>
      </w:r>
    </w:p>
    <w:p w:rsidR="00BE4279" w:rsidRPr="00571047" w:rsidRDefault="00BE4279" w:rsidP="00A46BB7">
      <w:pPr>
        <w:jc w:val="both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3544"/>
        <w:gridCol w:w="3686"/>
        <w:gridCol w:w="1417"/>
        <w:gridCol w:w="957"/>
      </w:tblGrid>
      <w:tr w:rsidR="00A030E2" w:rsidRPr="00571047" w:rsidTr="00571047">
        <w:trPr>
          <w:jc w:val="center"/>
        </w:trPr>
        <w:tc>
          <w:tcPr>
            <w:tcW w:w="263" w:type="pct"/>
            <w:vAlign w:val="center"/>
          </w:tcPr>
          <w:p w:rsidR="00A030E2" w:rsidRPr="00571047" w:rsidRDefault="00A030E2" w:rsidP="0057104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571047">
              <w:rPr>
                <w:b/>
                <w:i/>
                <w:sz w:val="20"/>
                <w:szCs w:val="20"/>
              </w:rPr>
              <w:t xml:space="preserve">№ </w:t>
            </w:r>
            <w:proofErr w:type="gramStart"/>
            <w:r w:rsidRPr="00571047">
              <w:rPr>
                <w:b/>
                <w:i/>
                <w:sz w:val="20"/>
                <w:szCs w:val="20"/>
              </w:rPr>
              <w:t>п</w:t>
            </w:r>
            <w:proofErr w:type="gramEnd"/>
            <w:r w:rsidRPr="00571047">
              <w:rPr>
                <w:b/>
                <w:i/>
                <w:sz w:val="20"/>
                <w:szCs w:val="20"/>
              </w:rPr>
              <w:t>/п</w:t>
            </w:r>
          </w:p>
        </w:tc>
        <w:tc>
          <w:tcPr>
            <w:tcW w:w="1748" w:type="pct"/>
            <w:vAlign w:val="center"/>
          </w:tcPr>
          <w:p w:rsidR="00A030E2" w:rsidRPr="00571047" w:rsidRDefault="00A030E2" w:rsidP="00A030E2">
            <w:pPr>
              <w:jc w:val="center"/>
              <w:rPr>
                <w:b/>
                <w:i/>
                <w:sz w:val="20"/>
                <w:szCs w:val="20"/>
              </w:rPr>
            </w:pPr>
            <w:r w:rsidRPr="00571047">
              <w:rPr>
                <w:b/>
                <w:bCs/>
                <w:i/>
                <w:sz w:val="20"/>
                <w:szCs w:val="20"/>
              </w:rPr>
              <w:t xml:space="preserve">Наименование, тип, класс напряжения </w:t>
            </w:r>
            <w:proofErr w:type="gramStart"/>
            <w:r w:rsidRPr="00571047">
              <w:rPr>
                <w:b/>
                <w:bCs/>
                <w:i/>
                <w:sz w:val="20"/>
                <w:szCs w:val="20"/>
              </w:rPr>
              <w:t>ТТ</w:t>
            </w:r>
            <w:proofErr w:type="gramEnd"/>
            <w:r w:rsidRPr="00571047">
              <w:rPr>
                <w:b/>
                <w:bCs/>
                <w:i/>
                <w:sz w:val="20"/>
                <w:szCs w:val="20"/>
              </w:rPr>
              <w:t xml:space="preserve"> и ТН</w:t>
            </w:r>
          </w:p>
        </w:tc>
        <w:tc>
          <w:tcPr>
            <w:tcW w:w="1818" w:type="pct"/>
            <w:vAlign w:val="center"/>
          </w:tcPr>
          <w:p w:rsidR="00A030E2" w:rsidRPr="00571047" w:rsidRDefault="00A030E2" w:rsidP="0057104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571047">
              <w:rPr>
                <w:b/>
                <w:bCs/>
                <w:i/>
                <w:sz w:val="20"/>
                <w:szCs w:val="20"/>
              </w:rPr>
              <w:t>Предел (диапазон)</w:t>
            </w:r>
            <w:r w:rsidR="00571047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571047">
              <w:rPr>
                <w:b/>
                <w:bCs/>
                <w:i/>
                <w:sz w:val="20"/>
                <w:szCs w:val="20"/>
              </w:rPr>
              <w:t xml:space="preserve"> измерений </w:t>
            </w:r>
          </w:p>
        </w:tc>
        <w:tc>
          <w:tcPr>
            <w:tcW w:w="699" w:type="pct"/>
            <w:vAlign w:val="center"/>
          </w:tcPr>
          <w:p w:rsidR="00A030E2" w:rsidRPr="00571047" w:rsidRDefault="00A030E2" w:rsidP="006C293C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571047">
              <w:rPr>
                <w:b/>
                <w:bCs/>
                <w:i/>
                <w:sz w:val="20"/>
                <w:szCs w:val="20"/>
              </w:rPr>
              <w:t>Класс точности, погрешность</w:t>
            </w:r>
          </w:p>
        </w:tc>
        <w:tc>
          <w:tcPr>
            <w:tcW w:w="472" w:type="pct"/>
            <w:vAlign w:val="center"/>
          </w:tcPr>
          <w:p w:rsidR="00A030E2" w:rsidRPr="00571047" w:rsidRDefault="00A030E2" w:rsidP="006C293C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571047">
              <w:rPr>
                <w:b/>
                <w:bCs/>
                <w:i/>
                <w:sz w:val="20"/>
                <w:szCs w:val="20"/>
              </w:rPr>
              <w:t>Кол-во, шт.</w:t>
            </w:r>
          </w:p>
        </w:tc>
      </w:tr>
      <w:tr w:rsidR="00264761" w:rsidRPr="00571047" w:rsidTr="00571047">
        <w:trPr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4761" w:rsidRPr="00571047" w:rsidRDefault="00264761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4761" w:rsidRPr="00571047" w:rsidRDefault="00264761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 xml:space="preserve">Трансформатор напряжения, </w:t>
            </w:r>
            <w:r w:rsidR="002752A3" w:rsidRPr="00571047">
              <w:rPr>
                <w:sz w:val="20"/>
                <w:szCs w:val="20"/>
              </w:rPr>
              <w:t>НТМИ-10-66 У3</w:t>
            </w:r>
          </w:p>
        </w:tc>
        <w:tc>
          <w:tcPr>
            <w:tcW w:w="18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4761" w:rsidRPr="00571047" w:rsidRDefault="002752A3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1000/100</w:t>
            </w:r>
            <w:proofErr w:type="gramStart"/>
            <w:r w:rsidRPr="00571047">
              <w:rPr>
                <w:sz w:val="20"/>
                <w:szCs w:val="20"/>
              </w:rPr>
              <w:t xml:space="preserve"> В</w:t>
            </w:r>
            <w:proofErr w:type="gramEnd"/>
            <w:r w:rsidRPr="00571047">
              <w:rPr>
                <w:sz w:val="20"/>
                <w:szCs w:val="20"/>
              </w:rPr>
              <w:t xml:space="preserve">, </w:t>
            </w:r>
            <w:r w:rsidR="00340DC5" w:rsidRPr="00571047">
              <w:rPr>
                <w:sz w:val="20"/>
                <w:szCs w:val="20"/>
              </w:rPr>
              <w:t>10000/100 В, 6000/100 В, 50 Гц</w:t>
            </w:r>
          </w:p>
        </w:tc>
        <w:tc>
          <w:tcPr>
            <w:tcW w:w="69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4761" w:rsidRPr="00571047" w:rsidRDefault="002752A3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0,2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4761" w:rsidRPr="00571047" w:rsidRDefault="009C71DD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7</w:t>
            </w:r>
          </w:p>
        </w:tc>
      </w:tr>
      <w:tr w:rsidR="00340DC5" w:rsidRPr="00571047" w:rsidTr="00571047">
        <w:trPr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DC5" w:rsidRPr="00571047" w:rsidRDefault="00340DC5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DC5" w:rsidRPr="00571047" w:rsidRDefault="00340DC5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Трансформатор напряжения, НТМИ-6-66</w:t>
            </w:r>
          </w:p>
        </w:tc>
        <w:tc>
          <w:tcPr>
            <w:tcW w:w="18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DC5" w:rsidRPr="00571047" w:rsidRDefault="00340DC5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6000/100</w:t>
            </w:r>
            <w:proofErr w:type="gramStart"/>
            <w:r w:rsidRPr="00571047">
              <w:rPr>
                <w:sz w:val="20"/>
                <w:szCs w:val="20"/>
              </w:rPr>
              <w:t xml:space="preserve"> В</w:t>
            </w:r>
            <w:proofErr w:type="gramEnd"/>
            <w:r w:rsidRPr="00571047">
              <w:rPr>
                <w:sz w:val="20"/>
                <w:szCs w:val="20"/>
              </w:rPr>
              <w:t>, 50 Гц</w:t>
            </w:r>
          </w:p>
        </w:tc>
        <w:tc>
          <w:tcPr>
            <w:tcW w:w="69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DC5" w:rsidRPr="00571047" w:rsidRDefault="00340DC5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0,2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DC5" w:rsidRPr="00571047" w:rsidRDefault="00340DC5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2</w:t>
            </w:r>
          </w:p>
        </w:tc>
      </w:tr>
      <w:tr w:rsidR="00340DC5" w:rsidRPr="00571047" w:rsidTr="00571047">
        <w:trPr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DC5" w:rsidRPr="00571047" w:rsidRDefault="00340DC5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DC5" w:rsidRPr="00571047" w:rsidRDefault="00340DC5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Трансформатор напряжения, НТМИ-6-66 У3</w:t>
            </w:r>
          </w:p>
        </w:tc>
        <w:tc>
          <w:tcPr>
            <w:tcW w:w="18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DC5" w:rsidRPr="00571047" w:rsidRDefault="00340DC5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600/100</w:t>
            </w:r>
            <w:proofErr w:type="gramStart"/>
            <w:r w:rsidRPr="00571047">
              <w:rPr>
                <w:sz w:val="20"/>
                <w:szCs w:val="20"/>
              </w:rPr>
              <w:t xml:space="preserve"> В</w:t>
            </w:r>
            <w:proofErr w:type="gramEnd"/>
            <w:r w:rsidRPr="00571047">
              <w:rPr>
                <w:sz w:val="20"/>
                <w:szCs w:val="20"/>
              </w:rPr>
              <w:t>, 6000/100 В, 50 Гц</w:t>
            </w:r>
          </w:p>
        </w:tc>
        <w:tc>
          <w:tcPr>
            <w:tcW w:w="69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DC5" w:rsidRPr="00571047" w:rsidRDefault="00340DC5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0,2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DC5" w:rsidRPr="00571047" w:rsidRDefault="009C71DD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11</w:t>
            </w:r>
          </w:p>
        </w:tc>
      </w:tr>
      <w:tr w:rsidR="00C82282" w:rsidRPr="00571047" w:rsidTr="00571047">
        <w:trPr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571047" w:rsidRDefault="00C82282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571047" w:rsidRDefault="00C82282" w:rsidP="00571047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Трансформатор тока,</w:t>
            </w:r>
            <w:r w:rsidR="00571047">
              <w:rPr>
                <w:sz w:val="20"/>
                <w:szCs w:val="20"/>
              </w:rPr>
              <w:t xml:space="preserve"> </w:t>
            </w:r>
            <w:r w:rsidRPr="00571047">
              <w:rPr>
                <w:sz w:val="20"/>
                <w:szCs w:val="20"/>
              </w:rPr>
              <w:t xml:space="preserve">ТВК-10 </w:t>
            </w:r>
          </w:p>
        </w:tc>
        <w:tc>
          <w:tcPr>
            <w:tcW w:w="18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571047" w:rsidRDefault="00FD15F2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600/5</w:t>
            </w:r>
            <w:proofErr w:type="gramStart"/>
            <w:r w:rsidRPr="00571047">
              <w:rPr>
                <w:sz w:val="20"/>
                <w:szCs w:val="20"/>
              </w:rPr>
              <w:t xml:space="preserve"> А</w:t>
            </w:r>
            <w:proofErr w:type="gramEnd"/>
            <w:r w:rsidRPr="00571047">
              <w:rPr>
                <w:sz w:val="20"/>
                <w:szCs w:val="20"/>
              </w:rPr>
              <w:t xml:space="preserve">, </w:t>
            </w:r>
            <w:r w:rsidR="00C82282" w:rsidRPr="00571047">
              <w:rPr>
                <w:sz w:val="20"/>
                <w:szCs w:val="20"/>
              </w:rPr>
              <w:t>400/5 А, 200/5 А, 100/5 А 50 Гц</w:t>
            </w:r>
          </w:p>
        </w:tc>
        <w:tc>
          <w:tcPr>
            <w:tcW w:w="69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571047" w:rsidRDefault="00C82282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0,5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571047" w:rsidRDefault="009C71DD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6</w:t>
            </w:r>
          </w:p>
        </w:tc>
      </w:tr>
      <w:tr w:rsidR="00C82282" w:rsidRPr="00571047" w:rsidTr="00571047">
        <w:trPr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571047" w:rsidRDefault="00C82282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571047" w:rsidRDefault="00C82282" w:rsidP="00571047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Трансформатор тока,</w:t>
            </w:r>
            <w:r w:rsidR="00571047">
              <w:rPr>
                <w:sz w:val="20"/>
                <w:szCs w:val="20"/>
              </w:rPr>
              <w:t xml:space="preserve"> </w:t>
            </w:r>
            <w:r w:rsidRPr="00571047">
              <w:rPr>
                <w:sz w:val="20"/>
                <w:szCs w:val="20"/>
              </w:rPr>
              <w:t>ТВЛ-10</w:t>
            </w:r>
          </w:p>
        </w:tc>
        <w:tc>
          <w:tcPr>
            <w:tcW w:w="18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571047" w:rsidRDefault="00C82282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400/5</w:t>
            </w:r>
            <w:proofErr w:type="gramStart"/>
            <w:r w:rsidRPr="00571047">
              <w:rPr>
                <w:sz w:val="20"/>
                <w:szCs w:val="20"/>
              </w:rPr>
              <w:t xml:space="preserve"> А</w:t>
            </w:r>
            <w:proofErr w:type="gramEnd"/>
            <w:r w:rsidRPr="00571047">
              <w:rPr>
                <w:sz w:val="20"/>
                <w:szCs w:val="20"/>
              </w:rPr>
              <w:t>, 50 Гц</w:t>
            </w:r>
          </w:p>
        </w:tc>
        <w:tc>
          <w:tcPr>
            <w:tcW w:w="69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571047" w:rsidRDefault="00C82282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0,5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571047" w:rsidRDefault="00C82282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2</w:t>
            </w:r>
          </w:p>
        </w:tc>
      </w:tr>
      <w:tr w:rsidR="00C82282" w:rsidRPr="00571047" w:rsidTr="00571047">
        <w:trPr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571047" w:rsidRDefault="00C82282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571047" w:rsidRDefault="00C82282" w:rsidP="00571047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Трансформатор тока,</w:t>
            </w:r>
            <w:r w:rsidR="00571047">
              <w:rPr>
                <w:sz w:val="20"/>
                <w:szCs w:val="20"/>
              </w:rPr>
              <w:t xml:space="preserve"> </w:t>
            </w:r>
            <w:r w:rsidRPr="00571047">
              <w:rPr>
                <w:sz w:val="20"/>
                <w:szCs w:val="20"/>
              </w:rPr>
              <w:t>ТВЛМ-10</w:t>
            </w:r>
          </w:p>
        </w:tc>
        <w:tc>
          <w:tcPr>
            <w:tcW w:w="18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571047" w:rsidRDefault="00C82282" w:rsidP="009C71DD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1500/5</w:t>
            </w:r>
            <w:proofErr w:type="gramStart"/>
            <w:r w:rsidRPr="00571047">
              <w:rPr>
                <w:sz w:val="20"/>
                <w:szCs w:val="20"/>
              </w:rPr>
              <w:t xml:space="preserve"> А</w:t>
            </w:r>
            <w:proofErr w:type="gramEnd"/>
            <w:r w:rsidRPr="00571047">
              <w:rPr>
                <w:sz w:val="20"/>
                <w:szCs w:val="20"/>
              </w:rPr>
              <w:t xml:space="preserve">, 1000/5 А, 600/5 А, 400/5 А, 300/5 А, 200/5 А, 150/5 А,100/5 А, </w:t>
            </w:r>
            <w:r w:rsidR="009C71DD" w:rsidRPr="00571047">
              <w:rPr>
                <w:sz w:val="20"/>
                <w:szCs w:val="20"/>
              </w:rPr>
              <w:t>50</w:t>
            </w:r>
            <w:r w:rsidRPr="00571047">
              <w:rPr>
                <w:sz w:val="20"/>
                <w:szCs w:val="20"/>
              </w:rPr>
              <w:t>/5 А, 30/5 А,</w:t>
            </w:r>
          </w:p>
        </w:tc>
        <w:tc>
          <w:tcPr>
            <w:tcW w:w="69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571047" w:rsidRDefault="00C82282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0,5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571047" w:rsidRDefault="009C71DD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37</w:t>
            </w:r>
          </w:p>
        </w:tc>
      </w:tr>
      <w:tr w:rsidR="00C82282" w:rsidRPr="00571047" w:rsidTr="00571047">
        <w:trPr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571047" w:rsidRDefault="00C82282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571047" w:rsidRDefault="00C82282" w:rsidP="00571047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Трансформатор тока,</w:t>
            </w:r>
            <w:r w:rsidR="00571047">
              <w:rPr>
                <w:sz w:val="20"/>
                <w:szCs w:val="20"/>
              </w:rPr>
              <w:t xml:space="preserve"> </w:t>
            </w:r>
            <w:r w:rsidRPr="00571047">
              <w:rPr>
                <w:sz w:val="20"/>
                <w:szCs w:val="20"/>
              </w:rPr>
              <w:t>ТЛК-10-1 УЗ</w:t>
            </w:r>
          </w:p>
        </w:tc>
        <w:tc>
          <w:tcPr>
            <w:tcW w:w="18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571047" w:rsidRDefault="00C82282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300/5</w:t>
            </w:r>
            <w:proofErr w:type="gramStart"/>
            <w:r w:rsidRPr="00571047">
              <w:rPr>
                <w:sz w:val="20"/>
                <w:szCs w:val="20"/>
              </w:rPr>
              <w:t xml:space="preserve"> А</w:t>
            </w:r>
            <w:proofErr w:type="gramEnd"/>
            <w:r w:rsidRPr="00571047">
              <w:rPr>
                <w:sz w:val="20"/>
                <w:szCs w:val="20"/>
              </w:rPr>
              <w:t>, 50 Гц</w:t>
            </w:r>
          </w:p>
        </w:tc>
        <w:tc>
          <w:tcPr>
            <w:tcW w:w="69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571047" w:rsidRDefault="00C82282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0,5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571047" w:rsidRDefault="008304E9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3</w:t>
            </w:r>
          </w:p>
        </w:tc>
      </w:tr>
      <w:tr w:rsidR="00C82282" w:rsidRPr="00571047" w:rsidTr="00571047">
        <w:trPr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571047" w:rsidRDefault="00C82282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571047" w:rsidRDefault="00C82282" w:rsidP="00571047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Трансформатор тока,</w:t>
            </w:r>
            <w:r w:rsidR="00571047">
              <w:rPr>
                <w:sz w:val="20"/>
                <w:szCs w:val="20"/>
              </w:rPr>
              <w:t xml:space="preserve"> </w:t>
            </w:r>
            <w:r w:rsidRPr="00571047">
              <w:rPr>
                <w:sz w:val="20"/>
                <w:szCs w:val="20"/>
              </w:rPr>
              <w:t>ТЛК-10-5 УЗ</w:t>
            </w:r>
          </w:p>
        </w:tc>
        <w:tc>
          <w:tcPr>
            <w:tcW w:w="18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571047" w:rsidRDefault="00C82282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600/5</w:t>
            </w:r>
            <w:proofErr w:type="gramStart"/>
            <w:r w:rsidRPr="00571047">
              <w:rPr>
                <w:sz w:val="20"/>
                <w:szCs w:val="20"/>
              </w:rPr>
              <w:t xml:space="preserve"> А</w:t>
            </w:r>
            <w:proofErr w:type="gramEnd"/>
            <w:r w:rsidRPr="00571047">
              <w:rPr>
                <w:sz w:val="20"/>
                <w:szCs w:val="20"/>
              </w:rPr>
              <w:t>, 50 Гц</w:t>
            </w:r>
          </w:p>
        </w:tc>
        <w:tc>
          <w:tcPr>
            <w:tcW w:w="69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571047" w:rsidRDefault="00C82282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0,5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571047" w:rsidRDefault="00C82282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2</w:t>
            </w:r>
          </w:p>
        </w:tc>
      </w:tr>
      <w:tr w:rsidR="00C82282" w:rsidRPr="00571047" w:rsidTr="00571047">
        <w:trPr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571047" w:rsidRDefault="00C82282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571047" w:rsidRDefault="00C82282" w:rsidP="00571047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Трансформатор тока,</w:t>
            </w:r>
            <w:r w:rsidR="00571047">
              <w:rPr>
                <w:sz w:val="20"/>
                <w:szCs w:val="20"/>
              </w:rPr>
              <w:t xml:space="preserve"> </w:t>
            </w:r>
            <w:r w:rsidRPr="00571047">
              <w:rPr>
                <w:sz w:val="20"/>
                <w:szCs w:val="20"/>
              </w:rPr>
              <w:t>ТЛК-10-6 УЗ</w:t>
            </w:r>
          </w:p>
        </w:tc>
        <w:tc>
          <w:tcPr>
            <w:tcW w:w="18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571047" w:rsidRDefault="00C82282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200/5</w:t>
            </w:r>
            <w:proofErr w:type="gramStart"/>
            <w:r w:rsidRPr="00571047">
              <w:rPr>
                <w:sz w:val="20"/>
                <w:szCs w:val="20"/>
              </w:rPr>
              <w:t xml:space="preserve"> А</w:t>
            </w:r>
            <w:proofErr w:type="gramEnd"/>
            <w:r w:rsidRPr="00571047">
              <w:rPr>
                <w:sz w:val="20"/>
                <w:szCs w:val="20"/>
              </w:rPr>
              <w:t>,  300/5 А, 50 Гц</w:t>
            </w:r>
          </w:p>
        </w:tc>
        <w:tc>
          <w:tcPr>
            <w:tcW w:w="69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571047" w:rsidRDefault="00C82282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0,5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571047" w:rsidRDefault="008304E9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1</w:t>
            </w:r>
          </w:p>
        </w:tc>
      </w:tr>
      <w:tr w:rsidR="00C306C7" w:rsidRPr="00571047" w:rsidTr="00571047">
        <w:trPr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06C7" w:rsidRPr="00571047" w:rsidRDefault="00C306C7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06C7" w:rsidRPr="00571047" w:rsidRDefault="00C306C7" w:rsidP="00571047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Трансформатор тока,</w:t>
            </w:r>
            <w:r w:rsidR="00571047">
              <w:rPr>
                <w:sz w:val="20"/>
                <w:szCs w:val="20"/>
              </w:rPr>
              <w:t xml:space="preserve"> </w:t>
            </w:r>
            <w:r w:rsidRPr="00571047">
              <w:rPr>
                <w:sz w:val="20"/>
                <w:szCs w:val="20"/>
              </w:rPr>
              <w:t>ТЛМ-10 УЗ</w:t>
            </w:r>
          </w:p>
        </w:tc>
        <w:tc>
          <w:tcPr>
            <w:tcW w:w="18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06C7" w:rsidRPr="00571047" w:rsidRDefault="00C306C7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50/5</w:t>
            </w:r>
            <w:proofErr w:type="gramStart"/>
            <w:r w:rsidRPr="00571047">
              <w:rPr>
                <w:sz w:val="20"/>
                <w:szCs w:val="20"/>
              </w:rPr>
              <w:t xml:space="preserve"> А</w:t>
            </w:r>
            <w:proofErr w:type="gramEnd"/>
            <w:r w:rsidRPr="00571047">
              <w:rPr>
                <w:sz w:val="20"/>
                <w:szCs w:val="20"/>
              </w:rPr>
              <w:t>, 150/5 А, 50 Гц</w:t>
            </w:r>
          </w:p>
        </w:tc>
        <w:tc>
          <w:tcPr>
            <w:tcW w:w="69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06C7" w:rsidRPr="00571047" w:rsidRDefault="00C306C7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0,5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06C7" w:rsidRPr="00571047" w:rsidRDefault="008304E9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2</w:t>
            </w:r>
          </w:p>
        </w:tc>
      </w:tr>
      <w:tr w:rsidR="00C306C7" w:rsidRPr="00571047" w:rsidTr="00571047">
        <w:trPr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06C7" w:rsidRPr="00571047" w:rsidRDefault="00C306C7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06C7" w:rsidRPr="00571047" w:rsidRDefault="00C306C7" w:rsidP="00571047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Трансформатор тока,</w:t>
            </w:r>
            <w:r w:rsidR="00571047">
              <w:rPr>
                <w:sz w:val="20"/>
                <w:szCs w:val="20"/>
              </w:rPr>
              <w:t xml:space="preserve"> </w:t>
            </w:r>
            <w:r w:rsidRPr="00571047">
              <w:rPr>
                <w:sz w:val="20"/>
                <w:szCs w:val="20"/>
              </w:rPr>
              <w:t>ТЛМ-10-1</w:t>
            </w:r>
          </w:p>
        </w:tc>
        <w:tc>
          <w:tcPr>
            <w:tcW w:w="18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06C7" w:rsidRPr="00571047" w:rsidRDefault="00C306C7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600/5</w:t>
            </w:r>
            <w:proofErr w:type="gramStart"/>
            <w:r w:rsidRPr="00571047">
              <w:rPr>
                <w:sz w:val="20"/>
                <w:szCs w:val="20"/>
              </w:rPr>
              <w:t xml:space="preserve"> А</w:t>
            </w:r>
            <w:proofErr w:type="gramEnd"/>
            <w:r w:rsidRPr="00571047">
              <w:rPr>
                <w:sz w:val="20"/>
                <w:szCs w:val="20"/>
              </w:rPr>
              <w:t>, 50 Гц</w:t>
            </w:r>
          </w:p>
        </w:tc>
        <w:tc>
          <w:tcPr>
            <w:tcW w:w="69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06C7" w:rsidRPr="00571047" w:rsidRDefault="00C306C7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0,5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06C7" w:rsidRPr="00571047" w:rsidRDefault="00EB4DD5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2</w:t>
            </w:r>
          </w:p>
        </w:tc>
      </w:tr>
      <w:tr w:rsidR="00C306C7" w:rsidRPr="00571047" w:rsidTr="00571047">
        <w:trPr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06C7" w:rsidRPr="00571047" w:rsidRDefault="00C306C7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06C7" w:rsidRPr="00571047" w:rsidRDefault="00B27FB9" w:rsidP="00571047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Трансформатор тока,</w:t>
            </w:r>
            <w:r w:rsidR="00571047">
              <w:rPr>
                <w:sz w:val="20"/>
                <w:szCs w:val="20"/>
              </w:rPr>
              <w:t xml:space="preserve"> </w:t>
            </w:r>
            <w:r w:rsidRPr="00571047">
              <w:rPr>
                <w:sz w:val="20"/>
                <w:szCs w:val="20"/>
              </w:rPr>
              <w:t>ТЛМ-10-1 У3</w:t>
            </w:r>
          </w:p>
        </w:tc>
        <w:tc>
          <w:tcPr>
            <w:tcW w:w="18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06C7" w:rsidRPr="00571047" w:rsidRDefault="00B27FB9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300/5</w:t>
            </w:r>
            <w:proofErr w:type="gramStart"/>
            <w:r w:rsidRPr="00571047">
              <w:rPr>
                <w:sz w:val="20"/>
                <w:szCs w:val="20"/>
              </w:rPr>
              <w:t xml:space="preserve"> А</w:t>
            </w:r>
            <w:proofErr w:type="gramEnd"/>
            <w:r w:rsidRPr="00571047">
              <w:rPr>
                <w:sz w:val="20"/>
                <w:szCs w:val="20"/>
              </w:rPr>
              <w:t>, 800/5 А, 50 Гц</w:t>
            </w:r>
          </w:p>
        </w:tc>
        <w:tc>
          <w:tcPr>
            <w:tcW w:w="69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06C7" w:rsidRPr="00571047" w:rsidRDefault="00B27FB9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0,5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06C7" w:rsidRPr="00571047" w:rsidRDefault="008304E9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4</w:t>
            </w:r>
          </w:p>
        </w:tc>
      </w:tr>
      <w:tr w:rsidR="00EB4DD5" w:rsidRPr="00571047" w:rsidTr="00571047">
        <w:trPr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4DD5" w:rsidRPr="00571047" w:rsidRDefault="00EB4DD5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4DD5" w:rsidRPr="00571047" w:rsidRDefault="00EB4DD5" w:rsidP="00571047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Трансформатор тока,</w:t>
            </w:r>
            <w:r w:rsidR="00571047">
              <w:rPr>
                <w:sz w:val="20"/>
                <w:szCs w:val="20"/>
              </w:rPr>
              <w:t xml:space="preserve"> </w:t>
            </w:r>
            <w:r w:rsidRPr="00571047">
              <w:rPr>
                <w:sz w:val="20"/>
                <w:szCs w:val="20"/>
              </w:rPr>
              <w:t>ТЛМ-10-2</w:t>
            </w:r>
          </w:p>
        </w:tc>
        <w:tc>
          <w:tcPr>
            <w:tcW w:w="18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4DD5" w:rsidRPr="00571047" w:rsidRDefault="00EB4DD5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200/5</w:t>
            </w:r>
            <w:proofErr w:type="gramStart"/>
            <w:r w:rsidRPr="00571047">
              <w:rPr>
                <w:sz w:val="20"/>
                <w:szCs w:val="20"/>
              </w:rPr>
              <w:t xml:space="preserve"> А</w:t>
            </w:r>
            <w:proofErr w:type="gramEnd"/>
            <w:r w:rsidRPr="00571047">
              <w:rPr>
                <w:sz w:val="20"/>
                <w:szCs w:val="20"/>
              </w:rPr>
              <w:t>, 50 Гц</w:t>
            </w:r>
          </w:p>
        </w:tc>
        <w:tc>
          <w:tcPr>
            <w:tcW w:w="69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4DD5" w:rsidRPr="00571047" w:rsidRDefault="00EB4DD5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0,5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4DD5" w:rsidRPr="00571047" w:rsidRDefault="00EB4DD5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2</w:t>
            </w:r>
          </w:p>
        </w:tc>
      </w:tr>
      <w:tr w:rsidR="00EB4DD5" w:rsidRPr="00571047" w:rsidTr="00571047">
        <w:trPr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4DD5" w:rsidRPr="00571047" w:rsidRDefault="00EB4DD5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4DD5" w:rsidRPr="00571047" w:rsidRDefault="00EB4DD5" w:rsidP="00571047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Трансформатор тока,</w:t>
            </w:r>
            <w:r w:rsidR="00571047">
              <w:rPr>
                <w:sz w:val="20"/>
                <w:szCs w:val="20"/>
              </w:rPr>
              <w:t xml:space="preserve"> </w:t>
            </w:r>
            <w:r w:rsidRPr="00571047">
              <w:rPr>
                <w:sz w:val="20"/>
                <w:szCs w:val="20"/>
              </w:rPr>
              <w:t>ТЛМ-10-2 У3</w:t>
            </w:r>
          </w:p>
        </w:tc>
        <w:tc>
          <w:tcPr>
            <w:tcW w:w="18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4DD5" w:rsidRPr="00571047" w:rsidRDefault="00B27FB9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100/5</w:t>
            </w:r>
            <w:proofErr w:type="gramStart"/>
            <w:r w:rsidRPr="00571047">
              <w:rPr>
                <w:sz w:val="20"/>
                <w:szCs w:val="20"/>
              </w:rPr>
              <w:t xml:space="preserve"> А</w:t>
            </w:r>
            <w:proofErr w:type="gramEnd"/>
            <w:r w:rsidRPr="00571047">
              <w:rPr>
                <w:sz w:val="20"/>
                <w:szCs w:val="20"/>
              </w:rPr>
              <w:t>, 150/5 А, 2</w:t>
            </w:r>
            <w:r w:rsidR="00EB4DD5" w:rsidRPr="00571047">
              <w:rPr>
                <w:sz w:val="20"/>
                <w:szCs w:val="20"/>
              </w:rPr>
              <w:t>00/5 А, 300/5 А400/5 А,</w:t>
            </w:r>
            <w:r w:rsidRPr="00571047">
              <w:rPr>
                <w:sz w:val="20"/>
                <w:szCs w:val="20"/>
              </w:rPr>
              <w:t xml:space="preserve"> 600/5 А,</w:t>
            </w:r>
            <w:r w:rsidR="00EB4DD5" w:rsidRPr="00571047">
              <w:rPr>
                <w:sz w:val="20"/>
                <w:szCs w:val="20"/>
              </w:rPr>
              <w:t>, 1000/5 А, 50 Гц</w:t>
            </w:r>
          </w:p>
        </w:tc>
        <w:tc>
          <w:tcPr>
            <w:tcW w:w="69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4DD5" w:rsidRPr="00571047" w:rsidRDefault="00EB4DD5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0,5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4DD5" w:rsidRPr="00571047" w:rsidRDefault="008304E9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14</w:t>
            </w:r>
          </w:p>
        </w:tc>
      </w:tr>
      <w:tr w:rsidR="00B27FB9" w:rsidRPr="00571047" w:rsidTr="00571047">
        <w:trPr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7FB9" w:rsidRPr="00571047" w:rsidRDefault="00B27FB9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7FB9" w:rsidRPr="00571047" w:rsidRDefault="00B27FB9" w:rsidP="00571047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Трансформатор тока,</w:t>
            </w:r>
            <w:r w:rsidR="00571047">
              <w:rPr>
                <w:sz w:val="20"/>
                <w:szCs w:val="20"/>
              </w:rPr>
              <w:t xml:space="preserve"> </w:t>
            </w:r>
            <w:r w:rsidRPr="00571047">
              <w:rPr>
                <w:sz w:val="20"/>
                <w:szCs w:val="20"/>
              </w:rPr>
              <w:t>ТОЛ-10 У3</w:t>
            </w:r>
          </w:p>
        </w:tc>
        <w:tc>
          <w:tcPr>
            <w:tcW w:w="18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7FB9" w:rsidRPr="00571047" w:rsidRDefault="008304E9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100/5</w:t>
            </w:r>
            <w:proofErr w:type="gramStart"/>
            <w:r w:rsidRPr="00571047">
              <w:rPr>
                <w:sz w:val="20"/>
                <w:szCs w:val="20"/>
              </w:rPr>
              <w:t xml:space="preserve"> А</w:t>
            </w:r>
            <w:proofErr w:type="gramEnd"/>
            <w:r w:rsidR="005F0FD0" w:rsidRPr="00571047">
              <w:rPr>
                <w:sz w:val="20"/>
                <w:szCs w:val="20"/>
              </w:rPr>
              <w:t>,</w:t>
            </w:r>
            <w:r w:rsidRPr="00571047">
              <w:rPr>
                <w:sz w:val="20"/>
                <w:szCs w:val="20"/>
              </w:rPr>
              <w:t xml:space="preserve"> </w:t>
            </w:r>
            <w:r w:rsidR="00B27FB9" w:rsidRPr="00571047">
              <w:rPr>
                <w:sz w:val="20"/>
                <w:szCs w:val="20"/>
              </w:rPr>
              <w:t>150/5 А, 200/5 А, 600/5 А, 800/5 А, 50 Гц</w:t>
            </w:r>
          </w:p>
        </w:tc>
        <w:tc>
          <w:tcPr>
            <w:tcW w:w="69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7FB9" w:rsidRPr="00571047" w:rsidRDefault="00B27FB9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0,2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7FB9" w:rsidRPr="00571047" w:rsidRDefault="00B27FB9" w:rsidP="005F0FD0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3</w:t>
            </w:r>
            <w:r w:rsidR="005F0FD0" w:rsidRPr="00571047">
              <w:rPr>
                <w:sz w:val="20"/>
                <w:szCs w:val="20"/>
              </w:rPr>
              <w:t>8</w:t>
            </w:r>
          </w:p>
        </w:tc>
      </w:tr>
      <w:tr w:rsidR="005B7A68" w:rsidRPr="00571047" w:rsidTr="00571047">
        <w:trPr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7A68" w:rsidRPr="00571047" w:rsidRDefault="005B7A68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7A68" w:rsidRPr="00571047" w:rsidRDefault="005B7A68" w:rsidP="00571047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Трансформатор тока,</w:t>
            </w:r>
            <w:r w:rsidR="00571047">
              <w:rPr>
                <w:sz w:val="20"/>
                <w:szCs w:val="20"/>
              </w:rPr>
              <w:t xml:space="preserve"> </w:t>
            </w:r>
            <w:r w:rsidRPr="00571047">
              <w:rPr>
                <w:sz w:val="20"/>
                <w:szCs w:val="20"/>
              </w:rPr>
              <w:t>ТПК-10 У3</w:t>
            </w:r>
          </w:p>
        </w:tc>
        <w:tc>
          <w:tcPr>
            <w:tcW w:w="18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7A68" w:rsidRPr="00571047" w:rsidRDefault="005B7A68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200/5</w:t>
            </w:r>
            <w:proofErr w:type="gramStart"/>
            <w:r w:rsidRPr="00571047">
              <w:rPr>
                <w:sz w:val="20"/>
                <w:szCs w:val="20"/>
              </w:rPr>
              <w:t xml:space="preserve"> А</w:t>
            </w:r>
            <w:proofErr w:type="gramEnd"/>
            <w:r w:rsidRPr="00571047">
              <w:rPr>
                <w:sz w:val="20"/>
                <w:szCs w:val="20"/>
              </w:rPr>
              <w:t>, 50 Гц</w:t>
            </w:r>
          </w:p>
        </w:tc>
        <w:tc>
          <w:tcPr>
            <w:tcW w:w="69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7A68" w:rsidRPr="00571047" w:rsidRDefault="005B7A68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0,2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7A68" w:rsidRPr="00571047" w:rsidRDefault="005B7A68" w:rsidP="005F0FD0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2</w:t>
            </w:r>
          </w:p>
        </w:tc>
      </w:tr>
      <w:tr w:rsidR="00013E47" w:rsidRPr="00571047" w:rsidTr="00571047">
        <w:trPr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571047" w:rsidRDefault="00013E47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571047" w:rsidRDefault="00013E47" w:rsidP="00571047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Трансформатор тока,</w:t>
            </w:r>
            <w:r w:rsidR="00571047">
              <w:rPr>
                <w:sz w:val="20"/>
                <w:szCs w:val="20"/>
              </w:rPr>
              <w:t xml:space="preserve"> </w:t>
            </w:r>
            <w:r w:rsidRPr="00571047">
              <w:rPr>
                <w:sz w:val="20"/>
                <w:szCs w:val="20"/>
              </w:rPr>
              <w:t>ТПЛ</w:t>
            </w:r>
            <w:r w:rsidR="005F0FD0" w:rsidRPr="00571047">
              <w:rPr>
                <w:sz w:val="20"/>
                <w:szCs w:val="20"/>
              </w:rPr>
              <w:t>-10</w:t>
            </w:r>
          </w:p>
        </w:tc>
        <w:tc>
          <w:tcPr>
            <w:tcW w:w="18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571047" w:rsidRDefault="005F0FD0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15</w:t>
            </w:r>
            <w:r w:rsidR="00013E47" w:rsidRPr="00571047">
              <w:rPr>
                <w:sz w:val="20"/>
                <w:szCs w:val="20"/>
              </w:rPr>
              <w:t>0/5</w:t>
            </w:r>
            <w:proofErr w:type="gramStart"/>
            <w:r w:rsidR="00013E47" w:rsidRPr="00571047">
              <w:rPr>
                <w:sz w:val="20"/>
                <w:szCs w:val="20"/>
              </w:rPr>
              <w:t xml:space="preserve"> А</w:t>
            </w:r>
            <w:proofErr w:type="gramEnd"/>
            <w:r w:rsidR="00013E47" w:rsidRPr="00571047">
              <w:rPr>
                <w:sz w:val="20"/>
                <w:szCs w:val="20"/>
              </w:rPr>
              <w:t>,</w:t>
            </w:r>
            <w:r w:rsidRPr="00571047">
              <w:rPr>
                <w:sz w:val="20"/>
                <w:szCs w:val="20"/>
              </w:rPr>
              <w:t xml:space="preserve"> 200/5 А,</w:t>
            </w:r>
            <w:r w:rsidR="00013E47" w:rsidRPr="00571047">
              <w:rPr>
                <w:sz w:val="20"/>
                <w:szCs w:val="20"/>
              </w:rPr>
              <w:t xml:space="preserve"> 50 Гц</w:t>
            </w:r>
          </w:p>
        </w:tc>
        <w:tc>
          <w:tcPr>
            <w:tcW w:w="69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571047" w:rsidRDefault="00013E47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0,5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571047" w:rsidRDefault="005F0FD0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3</w:t>
            </w:r>
          </w:p>
        </w:tc>
      </w:tr>
      <w:tr w:rsidR="00013E47" w:rsidRPr="00571047" w:rsidTr="00571047">
        <w:trPr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571047" w:rsidRDefault="00013E47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571047" w:rsidRDefault="00013E47" w:rsidP="00571047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Трансформатор тока,</w:t>
            </w:r>
            <w:r w:rsidR="00571047">
              <w:rPr>
                <w:sz w:val="20"/>
                <w:szCs w:val="20"/>
              </w:rPr>
              <w:t xml:space="preserve"> </w:t>
            </w:r>
            <w:r w:rsidRPr="00571047">
              <w:rPr>
                <w:sz w:val="20"/>
                <w:szCs w:val="20"/>
              </w:rPr>
              <w:t>ТПЛ-10</w:t>
            </w:r>
          </w:p>
        </w:tc>
        <w:tc>
          <w:tcPr>
            <w:tcW w:w="18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571047" w:rsidRDefault="00013E47" w:rsidP="005F0FD0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100/5</w:t>
            </w:r>
            <w:proofErr w:type="gramStart"/>
            <w:r w:rsidRPr="00571047">
              <w:rPr>
                <w:sz w:val="20"/>
                <w:szCs w:val="20"/>
              </w:rPr>
              <w:t xml:space="preserve"> А</w:t>
            </w:r>
            <w:proofErr w:type="gramEnd"/>
            <w:r w:rsidRPr="00571047">
              <w:rPr>
                <w:sz w:val="20"/>
                <w:szCs w:val="20"/>
              </w:rPr>
              <w:t>, 50 Гц</w:t>
            </w:r>
          </w:p>
        </w:tc>
        <w:tc>
          <w:tcPr>
            <w:tcW w:w="69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571047" w:rsidRDefault="00013E47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0,5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571047" w:rsidRDefault="005F0FD0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2</w:t>
            </w:r>
          </w:p>
        </w:tc>
      </w:tr>
      <w:tr w:rsidR="00013E47" w:rsidRPr="00571047" w:rsidTr="00571047">
        <w:trPr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571047" w:rsidRDefault="00013E47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571047" w:rsidRDefault="00013E47" w:rsidP="00571047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Трансформатор тока,</w:t>
            </w:r>
            <w:r w:rsidR="00571047">
              <w:rPr>
                <w:sz w:val="20"/>
                <w:szCs w:val="20"/>
              </w:rPr>
              <w:t xml:space="preserve"> </w:t>
            </w:r>
            <w:r w:rsidRPr="00571047">
              <w:rPr>
                <w:sz w:val="20"/>
                <w:szCs w:val="20"/>
              </w:rPr>
              <w:t>ТПЛ-10 М</w:t>
            </w:r>
            <w:r w:rsidR="005F0FD0" w:rsidRPr="00571047">
              <w:rPr>
                <w:sz w:val="20"/>
                <w:szCs w:val="20"/>
              </w:rPr>
              <w:t xml:space="preserve"> </w:t>
            </w:r>
            <w:r w:rsidRPr="00571047">
              <w:rPr>
                <w:sz w:val="20"/>
                <w:szCs w:val="20"/>
              </w:rPr>
              <w:t>У</w:t>
            </w:r>
            <w:proofErr w:type="gramStart"/>
            <w:r w:rsidRPr="00571047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8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571047" w:rsidRDefault="00013E47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75/5</w:t>
            </w:r>
            <w:proofErr w:type="gramStart"/>
            <w:r w:rsidRPr="00571047">
              <w:rPr>
                <w:sz w:val="20"/>
                <w:szCs w:val="20"/>
              </w:rPr>
              <w:t xml:space="preserve"> А</w:t>
            </w:r>
            <w:proofErr w:type="gramEnd"/>
            <w:r w:rsidRPr="00571047">
              <w:rPr>
                <w:sz w:val="20"/>
                <w:szCs w:val="20"/>
              </w:rPr>
              <w:t>, 50 Гц</w:t>
            </w:r>
          </w:p>
        </w:tc>
        <w:tc>
          <w:tcPr>
            <w:tcW w:w="69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571047" w:rsidRDefault="00013E47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0,5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571047" w:rsidRDefault="005F0FD0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61</w:t>
            </w:r>
          </w:p>
        </w:tc>
      </w:tr>
      <w:tr w:rsidR="00013E47" w:rsidRPr="00571047" w:rsidTr="00571047">
        <w:trPr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571047" w:rsidRDefault="00013E47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571047" w:rsidRDefault="00013E47" w:rsidP="00571047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Трансформатор тока,</w:t>
            </w:r>
            <w:r w:rsidR="00571047">
              <w:rPr>
                <w:sz w:val="20"/>
                <w:szCs w:val="20"/>
              </w:rPr>
              <w:t xml:space="preserve"> </w:t>
            </w:r>
            <w:r w:rsidRPr="00571047">
              <w:rPr>
                <w:sz w:val="20"/>
                <w:szCs w:val="20"/>
              </w:rPr>
              <w:t>ТПЛ-10 У3</w:t>
            </w:r>
          </w:p>
        </w:tc>
        <w:tc>
          <w:tcPr>
            <w:tcW w:w="18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571047" w:rsidRDefault="00013E47" w:rsidP="005F0FD0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150/5</w:t>
            </w:r>
            <w:proofErr w:type="gramStart"/>
            <w:r w:rsidRPr="00571047">
              <w:rPr>
                <w:sz w:val="20"/>
                <w:szCs w:val="20"/>
              </w:rPr>
              <w:t xml:space="preserve"> А</w:t>
            </w:r>
            <w:proofErr w:type="gramEnd"/>
            <w:r w:rsidRPr="00571047">
              <w:rPr>
                <w:sz w:val="20"/>
                <w:szCs w:val="20"/>
              </w:rPr>
              <w:t>, 50 Гц</w:t>
            </w:r>
          </w:p>
        </w:tc>
        <w:tc>
          <w:tcPr>
            <w:tcW w:w="69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571047" w:rsidRDefault="00013E47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0,5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571047" w:rsidRDefault="005F0FD0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1</w:t>
            </w:r>
          </w:p>
        </w:tc>
      </w:tr>
      <w:tr w:rsidR="00013E47" w:rsidRPr="00571047" w:rsidTr="00571047">
        <w:trPr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571047" w:rsidRDefault="00013E47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571047" w:rsidRDefault="00013E47" w:rsidP="00571047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Трансформатор тока,</w:t>
            </w:r>
            <w:r w:rsidR="00571047">
              <w:rPr>
                <w:sz w:val="20"/>
                <w:szCs w:val="20"/>
              </w:rPr>
              <w:t xml:space="preserve"> </w:t>
            </w:r>
            <w:r w:rsidRPr="00571047">
              <w:rPr>
                <w:sz w:val="20"/>
                <w:szCs w:val="20"/>
              </w:rPr>
              <w:t>ТПЛМ</w:t>
            </w:r>
          </w:p>
        </w:tc>
        <w:tc>
          <w:tcPr>
            <w:tcW w:w="18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571047" w:rsidRDefault="00013E47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200/5</w:t>
            </w:r>
            <w:proofErr w:type="gramStart"/>
            <w:r w:rsidRPr="00571047">
              <w:rPr>
                <w:sz w:val="20"/>
                <w:szCs w:val="20"/>
              </w:rPr>
              <w:t xml:space="preserve"> А</w:t>
            </w:r>
            <w:proofErr w:type="gramEnd"/>
            <w:r w:rsidRPr="00571047">
              <w:rPr>
                <w:sz w:val="20"/>
                <w:szCs w:val="20"/>
              </w:rPr>
              <w:t>, 50 Гц</w:t>
            </w:r>
          </w:p>
        </w:tc>
        <w:tc>
          <w:tcPr>
            <w:tcW w:w="69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571047" w:rsidRDefault="00013E47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0,5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571047" w:rsidRDefault="00013E47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1</w:t>
            </w:r>
          </w:p>
        </w:tc>
      </w:tr>
      <w:tr w:rsidR="00013E47" w:rsidRPr="00571047" w:rsidTr="00571047">
        <w:trPr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571047" w:rsidRDefault="00013E47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571047" w:rsidRDefault="00013E47" w:rsidP="00571047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Трансформатор тока,</w:t>
            </w:r>
            <w:r w:rsidR="00571047">
              <w:rPr>
                <w:sz w:val="20"/>
                <w:szCs w:val="20"/>
              </w:rPr>
              <w:t xml:space="preserve"> </w:t>
            </w:r>
            <w:r w:rsidRPr="00571047">
              <w:rPr>
                <w:sz w:val="20"/>
                <w:szCs w:val="20"/>
              </w:rPr>
              <w:t>ТПЛМ-10</w:t>
            </w:r>
          </w:p>
        </w:tc>
        <w:tc>
          <w:tcPr>
            <w:tcW w:w="18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571047" w:rsidRDefault="005F0FD0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1</w:t>
            </w:r>
            <w:r w:rsidR="00013E47" w:rsidRPr="00571047">
              <w:rPr>
                <w:sz w:val="20"/>
                <w:szCs w:val="20"/>
              </w:rPr>
              <w:t>5</w:t>
            </w:r>
            <w:r w:rsidRPr="00571047">
              <w:rPr>
                <w:sz w:val="20"/>
                <w:szCs w:val="20"/>
              </w:rPr>
              <w:t>0</w:t>
            </w:r>
            <w:r w:rsidR="00013E47" w:rsidRPr="00571047">
              <w:rPr>
                <w:sz w:val="20"/>
                <w:szCs w:val="20"/>
              </w:rPr>
              <w:t>/5</w:t>
            </w:r>
            <w:proofErr w:type="gramStart"/>
            <w:r w:rsidR="00013E47" w:rsidRPr="00571047">
              <w:rPr>
                <w:sz w:val="20"/>
                <w:szCs w:val="20"/>
              </w:rPr>
              <w:t xml:space="preserve"> А</w:t>
            </w:r>
            <w:proofErr w:type="gramEnd"/>
            <w:r w:rsidR="00013E47" w:rsidRPr="00571047">
              <w:rPr>
                <w:sz w:val="20"/>
                <w:szCs w:val="20"/>
              </w:rPr>
              <w:t>, 100/5 А, 200/5 А, 300/5 А, 400/5 А,</w:t>
            </w:r>
            <w:r w:rsidRPr="00571047">
              <w:rPr>
                <w:sz w:val="20"/>
                <w:szCs w:val="20"/>
              </w:rPr>
              <w:t xml:space="preserve"> 600/5 А,</w:t>
            </w:r>
            <w:r w:rsidR="00013E47" w:rsidRPr="00571047">
              <w:rPr>
                <w:sz w:val="20"/>
                <w:szCs w:val="20"/>
              </w:rPr>
              <w:t xml:space="preserve"> 50 Гц</w:t>
            </w:r>
          </w:p>
        </w:tc>
        <w:tc>
          <w:tcPr>
            <w:tcW w:w="69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571047" w:rsidRDefault="00013E47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0,5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571047" w:rsidRDefault="001F6E29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37</w:t>
            </w:r>
          </w:p>
        </w:tc>
      </w:tr>
      <w:tr w:rsidR="00013E47" w:rsidRPr="00571047" w:rsidTr="00571047">
        <w:trPr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571047" w:rsidRDefault="00013E47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571047" w:rsidRDefault="00013E47" w:rsidP="00571047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Трансформатор тока,</w:t>
            </w:r>
            <w:r w:rsidR="00571047">
              <w:rPr>
                <w:sz w:val="20"/>
                <w:szCs w:val="20"/>
              </w:rPr>
              <w:t xml:space="preserve"> </w:t>
            </w:r>
            <w:r w:rsidRPr="00571047">
              <w:rPr>
                <w:sz w:val="20"/>
                <w:szCs w:val="20"/>
              </w:rPr>
              <w:t>ТП</w:t>
            </w:r>
            <w:r w:rsidR="001F6E29" w:rsidRPr="00571047">
              <w:rPr>
                <w:sz w:val="20"/>
                <w:szCs w:val="20"/>
              </w:rPr>
              <w:t>ОЛ</w:t>
            </w:r>
            <w:r w:rsidRPr="00571047">
              <w:rPr>
                <w:sz w:val="20"/>
                <w:szCs w:val="20"/>
              </w:rPr>
              <w:t>-10 У3</w:t>
            </w:r>
          </w:p>
        </w:tc>
        <w:tc>
          <w:tcPr>
            <w:tcW w:w="18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571047" w:rsidRDefault="001F6E29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2</w:t>
            </w:r>
            <w:r w:rsidR="00013E47" w:rsidRPr="00571047">
              <w:rPr>
                <w:sz w:val="20"/>
                <w:szCs w:val="20"/>
              </w:rPr>
              <w:t>00/5</w:t>
            </w:r>
            <w:proofErr w:type="gramStart"/>
            <w:r w:rsidR="00013E47" w:rsidRPr="00571047">
              <w:rPr>
                <w:sz w:val="20"/>
                <w:szCs w:val="20"/>
              </w:rPr>
              <w:t xml:space="preserve"> А</w:t>
            </w:r>
            <w:proofErr w:type="gramEnd"/>
            <w:r w:rsidR="00013E47" w:rsidRPr="00571047">
              <w:rPr>
                <w:sz w:val="20"/>
                <w:szCs w:val="20"/>
              </w:rPr>
              <w:t>, 50 Гц</w:t>
            </w:r>
          </w:p>
        </w:tc>
        <w:tc>
          <w:tcPr>
            <w:tcW w:w="69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571047" w:rsidRDefault="00013E47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0,5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571047" w:rsidRDefault="00013E47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2</w:t>
            </w:r>
          </w:p>
        </w:tc>
      </w:tr>
      <w:tr w:rsidR="00013E47" w:rsidRPr="00571047" w:rsidTr="00571047">
        <w:trPr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571047" w:rsidRDefault="00013E47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571047" w:rsidRDefault="00013E47" w:rsidP="00571047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Трансформатор тока,</w:t>
            </w:r>
            <w:r w:rsidR="00571047">
              <w:rPr>
                <w:sz w:val="20"/>
                <w:szCs w:val="20"/>
              </w:rPr>
              <w:t xml:space="preserve"> </w:t>
            </w:r>
            <w:r w:rsidRPr="00571047">
              <w:rPr>
                <w:sz w:val="20"/>
                <w:szCs w:val="20"/>
              </w:rPr>
              <w:t>ТПФМ</w:t>
            </w:r>
          </w:p>
        </w:tc>
        <w:tc>
          <w:tcPr>
            <w:tcW w:w="18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571047" w:rsidRDefault="00013E47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400/5</w:t>
            </w:r>
            <w:proofErr w:type="gramStart"/>
            <w:r w:rsidRPr="00571047">
              <w:rPr>
                <w:sz w:val="20"/>
                <w:szCs w:val="20"/>
              </w:rPr>
              <w:t xml:space="preserve"> А</w:t>
            </w:r>
            <w:proofErr w:type="gramEnd"/>
            <w:r w:rsidRPr="00571047">
              <w:rPr>
                <w:sz w:val="20"/>
                <w:szCs w:val="20"/>
              </w:rPr>
              <w:t>, 50 Гц</w:t>
            </w:r>
          </w:p>
        </w:tc>
        <w:tc>
          <w:tcPr>
            <w:tcW w:w="69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571047" w:rsidRDefault="00013E47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0,5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571047" w:rsidRDefault="00013E47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1</w:t>
            </w:r>
          </w:p>
        </w:tc>
      </w:tr>
      <w:tr w:rsidR="00013E47" w:rsidRPr="00571047" w:rsidTr="00571047">
        <w:trPr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571047" w:rsidRDefault="00013E47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571047" w:rsidRDefault="00013E47" w:rsidP="00571047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Трансформатор тока,</w:t>
            </w:r>
            <w:r w:rsidR="00571047">
              <w:rPr>
                <w:sz w:val="20"/>
                <w:szCs w:val="20"/>
              </w:rPr>
              <w:t xml:space="preserve"> </w:t>
            </w:r>
            <w:r w:rsidRPr="00571047">
              <w:rPr>
                <w:sz w:val="20"/>
                <w:szCs w:val="20"/>
              </w:rPr>
              <w:t>ТПФМ-10</w:t>
            </w:r>
          </w:p>
        </w:tc>
        <w:tc>
          <w:tcPr>
            <w:tcW w:w="18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571047" w:rsidRDefault="00013E47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200/5</w:t>
            </w:r>
            <w:proofErr w:type="gramStart"/>
            <w:r w:rsidRPr="00571047">
              <w:rPr>
                <w:sz w:val="20"/>
                <w:szCs w:val="20"/>
              </w:rPr>
              <w:t xml:space="preserve"> А</w:t>
            </w:r>
            <w:proofErr w:type="gramEnd"/>
            <w:r w:rsidRPr="00571047">
              <w:rPr>
                <w:sz w:val="20"/>
                <w:szCs w:val="20"/>
              </w:rPr>
              <w:t>, 300/5 А, 400/5 А, 50 Гц</w:t>
            </w:r>
          </w:p>
        </w:tc>
        <w:tc>
          <w:tcPr>
            <w:tcW w:w="69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571047" w:rsidRDefault="00013E47" w:rsidP="004F3811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0,5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571047" w:rsidRDefault="00013E47" w:rsidP="001F6E29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1</w:t>
            </w:r>
            <w:r w:rsidR="001F6E29" w:rsidRPr="00571047">
              <w:rPr>
                <w:sz w:val="20"/>
                <w:szCs w:val="20"/>
              </w:rPr>
              <w:t>2</w:t>
            </w:r>
          </w:p>
        </w:tc>
      </w:tr>
      <w:tr w:rsidR="00013E47" w:rsidRPr="00571047" w:rsidTr="00571047">
        <w:trPr>
          <w:jc w:val="center"/>
        </w:trPr>
        <w:tc>
          <w:tcPr>
            <w:tcW w:w="2011" w:type="pct"/>
            <w:gridSpan w:val="2"/>
            <w:tcBorders>
              <w:right w:val="nil"/>
            </w:tcBorders>
            <w:vAlign w:val="center"/>
          </w:tcPr>
          <w:p w:rsidR="00013E47" w:rsidRPr="00571047" w:rsidRDefault="00013E47" w:rsidP="00A030E2">
            <w:pPr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 xml:space="preserve">Итого </w:t>
            </w:r>
            <w:proofErr w:type="gramStart"/>
            <w:r w:rsidRPr="00571047">
              <w:rPr>
                <w:sz w:val="20"/>
                <w:szCs w:val="20"/>
              </w:rPr>
              <w:t>ТТ</w:t>
            </w:r>
            <w:proofErr w:type="gramEnd"/>
            <w:r w:rsidRPr="00571047">
              <w:rPr>
                <w:sz w:val="20"/>
                <w:szCs w:val="20"/>
              </w:rPr>
              <w:t>:</w:t>
            </w:r>
          </w:p>
        </w:tc>
        <w:tc>
          <w:tcPr>
            <w:tcW w:w="1818" w:type="pct"/>
            <w:tcBorders>
              <w:left w:val="nil"/>
              <w:right w:val="nil"/>
            </w:tcBorders>
            <w:vAlign w:val="center"/>
          </w:tcPr>
          <w:p w:rsidR="00013E47" w:rsidRPr="00571047" w:rsidRDefault="00013E47" w:rsidP="00A030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E47" w:rsidRPr="00571047" w:rsidRDefault="00013E47" w:rsidP="006C29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2" w:type="pct"/>
            <w:tcBorders>
              <w:left w:val="single" w:sz="4" w:space="0" w:color="auto"/>
              <w:bottom w:val="single" w:sz="4" w:space="0" w:color="auto"/>
            </w:tcBorders>
          </w:tcPr>
          <w:p w:rsidR="00013E47" w:rsidRPr="00571047" w:rsidRDefault="00013E47" w:rsidP="006C293C">
            <w:pPr>
              <w:jc w:val="center"/>
              <w:rPr>
                <w:sz w:val="20"/>
                <w:szCs w:val="20"/>
              </w:rPr>
            </w:pPr>
          </w:p>
        </w:tc>
      </w:tr>
      <w:tr w:rsidR="00013E47" w:rsidRPr="00571047" w:rsidTr="00571047">
        <w:trPr>
          <w:jc w:val="center"/>
        </w:trPr>
        <w:tc>
          <w:tcPr>
            <w:tcW w:w="2011" w:type="pct"/>
            <w:gridSpan w:val="2"/>
            <w:tcBorders>
              <w:right w:val="nil"/>
            </w:tcBorders>
            <w:vAlign w:val="center"/>
          </w:tcPr>
          <w:p w:rsidR="00013E47" w:rsidRPr="00571047" w:rsidRDefault="00013E47" w:rsidP="00BB7393">
            <w:pPr>
              <w:ind w:right="1552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в том числе:</w:t>
            </w:r>
          </w:p>
        </w:tc>
        <w:tc>
          <w:tcPr>
            <w:tcW w:w="1818" w:type="pct"/>
            <w:tcBorders>
              <w:left w:val="nil"/>
              <w:right w:val="nil"/>
            </w:tcBorders>
            <w:vAlign w:val="center"/>
          </w:tcPr>
          <w:p w:rsidR="00013E47" w:rsidRPr="00571047" w:rsidRDefault="00571047" w:rsidP="00A030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99" w:type="pct"/>
            <w:tcBorders>
              <w:left w:val="nil"/>
              <w:right w:val="nil"/>
            </w:tcBorders>
            <w:vAlign w:val="center"/>
          </w:tcPr>
          <w:p w:rsidR="00013E47" w:rsidRPr="00571047" w:rsidRDefault="00013E47" w:rsidP="006C29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2" w:type="pct"/>
            <w:tcBorders>
              <w:left w:val="nil"/>
            </w:tcBorders>
          </w:tcPr>
          <w:p w:rsidR="00013E47" w:rsidRPr="00571047" w:rsidRDefault="00013E47" w:rsidP="006C293C">
            <w:pPr>
              <w:jc w:val="center"/>
              <w:rPr>
                <w:sz w:val="20"/>
                <w:szCs w:val="20"/>
              </w:rPr>
            </w:pPr>
          </w:p>
        </w:tc>
      </w:tr>
      <w:tr w:rsidR="00013E47" w:rsidRPr="00571047" w:rsidTr="00571047">
        <w:trPr>
          <w:jc w:val="center"/>
        </w:trPr>
        <w:tc>
          <w:tcPr>
            <w:tcW w:w="2011" w:type="pct"/>
            <w:gridSpan w:val="2"/>
            <w:tcBorders>
              <w:right w:val="nil"/>
            </w:tcBorders>
            <w:vAlign w:val="center"/>
          </w:tcPr>
          <w:p w:rsidR="00013E47" w:rsidRPr="00571047" w:rsidRDefault="00013E47" w:rsidP="00A030E2">
            <w:pPr>
              <w:ind w:right="1552"/>
              <w:jc w:val="right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0,4 кВ</w:t>
            </w:r>
          </w:p>
        </w:tc>
        <w:tc>
          <w:tcPr>
            <w:tcW w:w="1818" w:type="pct"/>
            <w:tcBorders>
              <w:left w:val="nil"/>
              <w:right w:val="nil"/>
            </w:tcBorders>
            <w:vAlign w:val="center"/>
          </w:tcPr>
          <w:p w:rsidR="00013E47" w:rsidRPr="00571047" w:rsidRDefault="00013E47" w:rsidP="00A030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pct"/>
            <w:tcBorders>
              <w:left w:val="nil"/>
              <w:right w:val="single" w:sz="4" w:space="0" w:color="auto"/>
            </w:tcBorders>
            <w:vAlign w:val="center"/>
          </w:tcPr>
          <w:p w:rsidR="00013E47" w:rsidRPr="00571047" w:rsidRDefault="00013E47" w:rsidP="006C29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2" w:type="pct"/>
            <w:tcBorders>
              <w:left w:val="single" w:sz="4" w:space="0" w:color="auto"/>
            </w:tcBorders>
          </w:tcPr>
          <w:p w:rsidR="00013E47" w:rsidRPr="00571047" w:rsidRDefault="0082194C" w:rsidP="00475640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0</w:t>
            </w:r>
          </w:p>
        </w:tc>
      </w:tr>
      <w:tr w:rsidR="00013E47" w:rsidRPr="00571047" w:rsidTr="00571047">
        <w:trPr>
          <w:jc w:val="center"/>
        </w:trPr>
        <w:tc>
          <w:tcPr>
            <w:tcW w:w="2011" w:type="pct"/>
            <w:gridSpan w:val="2"/>
            <w:tcBorders>
              <w:right w:val="nil"/>
            </w:tcBorders>
            <w:vAlign w:val="center"/>
          </w:tcPr>
          <w:p w:rsidR="00013E47" w:rsidRPr="00571047" w:rsidRDefault="00013E47" w:rsidP="00A030E2">
            <w:pPr>
              <w:ind w:right="1552"/>
              <w:jc w:val="right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6-10 кВ</w:t>
            </w:r>
          </w:p>
        </w:tc>
        <w:tc>
          <w:tcPr>
            <w:tcW w:w="1818" w:type="pct"/>
            <w:tcBorders>
              <w:left w:val="nil"/>
              <w:right w:val="nil"/>
            </w:tcBorders>
            <w:vAlign w:val="center"/>
          </w:tcPr>
          <w:p w:rsidR="00013E47" w:rsidRPr="00571047" w:rsidRDefault="00013E47" w:rsidP="00A030E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9" w:type="pct"/>
            <w:tcBorders>
              <w:left w:val="nil"/>
              <w:right w:val="single" w:sz="4" w:space="0" w:color="auto"/>
            </w:tcBorders>
            <w:vAlign w:val="center"/>
          </w:tcPr>
          <w:p w:rsidR="00013E47" w:rsidRPr="00571047" w:rsidRDefault="00013E47" w:rsidP="006C29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2" w:type="pct"/>
            <w:tcBorders>
              <w:left w:val="single" w:sz="4" w:space="0" w:color="auto"/>
            </w:tcBorders>
          </w:tcPr>
          <w:p w:rsidR="00013E47" w:rsidRPr="00571047" w:rsidRDefault="0082194C" w:rsidP="006C293C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230</w:t>
            </w:r>
          </w:p>
        </w:tc>
      </w:tr>
      <w:tr w:rsidR="00013E47" w:rsidRPr="00571047" w:rsidTr="00571047">
        <w:trPr>
          <w:jc w:val="center"/>
        </w:trPr>
        <w:tc>
          <w:tcPr>
            <w:tcW w:w="2011" w:type="pct"/>
            <w:gridSpan w:val="2"/>
            <w:tcBorders>
              <w:right w:val="nil"/>
            </w:tcBorders>
            <w:vAlign w:val="center"/>
          </w:tcPr>
          <w:p w:rsidR="00013E47" w:rsidRPr="00571047" w:rsidRDefault="00013E47" w:rsidP="00A030E2">
            <w:pPr>
              <w:ind w:right="1552"/>
              <w:jc w:val="right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35 кВ</w:t>
            </w:r>
          </w:p>
        </w:tc>
        <w:tc>
          <w:tcPr>
            <w:tcW w:w="1818" w:type="pct"/>
            <w:tcBorders>
              <w:left w:val="nil"/>
              <w:right w:val="nil"/>
            </w:tcBorders>
            <w:vAlign w:val="center"/>
          </w:tcPr>
          <w:p w:rsidR="00013E47" w:rsidRPr="00571047" w:rsidRDefault="00013E47" w:rsidP="00A030E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9" w:type="pct"/>
            <w:tcBorders>
              <w:left w:val="nil"/>
              <w:right w:val="single" w:sz="4" w:space="0" w:color="auto"/>
            </w:tcBorders>
            <w:vAlign w:val="center"/>
          </w:tcPr>
          <w:p w:rsidR="00013E47" w:rsidRPr="00571047" w:rsidRDefault="00013E47" w:rsidP="006C29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2" w:type="pct"/>
            <w:tcBorders>
              <w:left w:val="single" w:sz="4" w:space="0" w:color="auto"/>
            </w:tcBorders>
          </w:tcPr>
          <w:p w:rsidR="00013E47" w:rsidRPr="00571047" w:rsidRDefault="00013E47" w:rsidP="006C293C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0</w:t>
            </w:r>
          </w:p>
        </w:tc>
      </w:tr>
      <w:tr w:rsidR="00013E47" w:rsidRPr="00571047" w:rsidTr="00571047">
        <w:trPr>
          <w:jc w:val="center"/>
        </w:trPr>
        <w:tc>
          <w:tcPr>
            <w:tcW w:w="2011" w:type="pct"/>
            <w:gridSpan w:val="2"/>
            <w:tcBorders>
              <w:right w:val="nil"/>
            </w:tcBorders>
            <w:vAlign w:val="center"/>
          </w:tcPr>
          <w:p w:rsidR="00013E47" w:rsidRPr="00571047" w:rsidRDefault="00013E47" w:rsidP="00A030E2">
            <w:pPr>
              <w:ind w:right="1552"/>
              <w:jc w:val="right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110 кВ</w:t>
            </w:r>
          </w:p>
        </w:tc>
        <w:tc>
          <w:tcPr>
            <w:tcW w:w="1818" w:type="pct"/>
            <w:tcBorders>
              <w:left w:val="nil"/>
              <w:right w:val="nil"/>
            </w:tcBorders>
            <w:vAlign w:val="center"/>
          </w:tcPr>
          <w:p w:rsidR="00013E47" w:rsidRPr="00571047" w:rsidRDefault="00013E47" w:rsidP="00A030E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9" w:type="pct"/>
            <w:tcBorders>
              <w:left w:val="nil"/>
              <w:right w:val="single" w:sz="4" w:space="0" w:color="auto"/>
            </w:tcBorders>
            <w:vAlign w:val="center"/>
          </w:tcPr>
          <w:p w:rsidR="00013E47" w:rsidRPr="00571047" w:rsidRDefault="00013E47" w:rsidP="006C29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2" w:type="pct"/>
            <w:tcBorders>
              <w:left w:val="single" w:sz="4" w:space="0" w:color="auto"/>
            </w:tcBorders>
          </w:tcPr>
          <w:p w:rsidR="00013E47" w:rsidRPr="00571047" w:rsidRDefault="0082194C" w:rsidP="006C293C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0</w:t>
            </w:r>
          </w:p>
        </w:tc>
      </w:tr>
      <w:tr w:rsidR="00013E47" w:rsidRPr="00571047" w:rsidTr="00571047">
        <w:trPr>
          <w:jc w:val="center"/>
        </w:trPr>
        <w:tc>
          <w:tcPr>
            <w:tcW w:w="2011" w:type="pct"/>
            <w:gridSpan w:val="2"/>
            <w:tcBorders>
              <w:right w:val="nil"/>
            </w:tcBorders>
            <w:vAlign w:val="center"/>
          </w:tcPr>
          <w:p w:rsidR="00013E47" w:rsidRPr="00571047" w:rsidRDefault="00013E47" w:rsidP="00A030E2">
            <w:pPr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Итого ТН:</w:t>
            </w:r>
          </w:p>
        </w:tc>
        <w:tc>
          <w:tcPr>
            <w:tcW w:w="1818" w:type="pct"/>
            <w:tcBorders>
              <w:left w:val="nil"/>
              <w:right w:val="nil"/>
            </w:tcBorders>
            <w:vAlign w:val="center"/>
          </w:tcPr>
          <w:p w:rsidR="00013E47" w:rsidRPr="00571047" w:rsidRDefault="00013E47" w:rsidP="00A030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pct"/>
            <w:tcBorders>
              <w:left w:val="nil"/>
              <w:right w:val="single" w:sz="4" w:space="0" w:color="auto"/>
            </w:tcBorders>
            <w:vAlign w:val="center"/>
          </w:tcPr>
          <w:p w:rsidR="00013E47" w:rsidRPr="00571047" w:rsidRDefault="00013E47" w:rsidP="006C29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2" w:type="pct"/>
            <w:tcBorders>
              <w:left w:val="single" w:sz="4" w:space="0" w:color="auto"/>
            </w:tcBorders>
          </w:tcPr>
          <w:p w:rsidR="00013E47" w:rsidRPr="00571047" w:rsidRDefault="00013E47" w:rsidP="006C293C">
            <w:pPr>
              <w:jc w:val="center"/>
              <w:rPr>
                <w:sz w:val="20"/>
                <w:szCs w:val="20"/>
              </w:rPr>
            </w:pPr>
          </w:p>
        </w:tc>
      </w:tr>
      <w:tr w:rsidR="00013E47" w:rsidRPr="00571047" w:rsidTr="00571047">
        <w:trPr>
          <w:jc w:val="center"/>
        </w:trPr>
        <w:tc>
          <w:tcPr>
            <w:tcW w:w="2011" w:type="pct"/>
            <w:gridSpan w:val="2"/>
            <w:tcBorders>
              <w:right w:val="nil"/>
            </w:tcBorders>
            <w:vAlign w:val="center"/>
          </w:tcPr>
          <w:p w:rsidR="00013E47" w:rsidRPr="00571047" w:rsidRDefault="00013E47" w:rsidP="00BB7393">
            <w:pPr>
              <w:ind w:right="1552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в том числе:</w:t>
            </w:r>
          </w:p>
        </w:tc>
        <w:tc>
          <w:tcPr>
            <w:tcW w:w="1818" w:type="pct"/>
            <w:tcBorders>
              <w:left w:val="nil"/>
              <w:right w:val="nil"/>
            </w:tcBorders>
            <w:vAlign w:val="center"/>
          </w:tcPr>
          <w:p w:rsidR="00013E47" w:rsidRPr="00571047" w:rsidRDefault="00013E47" w:rsidP="00A030E2">
            <w:pPr>
              <w:ind w:right="1552"/>
              <w:jc w:val="right"/>
              <w:rPr>
                <w:sz w:val="20"/>
                <w:szCs w:val="20"/>
              </w:rPr>
            </w:pPr>
          </w:p>
        </w:tc>
        <w:tc>
          <w:tcPr>
            <w:tcW w:w="699" w:type="pct"/>
            <w:tcBorders>
              <w:left w:val="nil"/>
              <w:right w:val="nil"/>
            </w:tcBorders>
            <w:vAlign w:val="center"/>
          </w:tcPr>
          <w:p w:rsidR="00013E47" w:rsidRPr="00571047" w:rsidRDefault="00013E47" w:rsidP="006C293C">
            <w:pPr>
              <w:ind w:right="1552"/>
              <w:jc w:val="center"/>
              <w:rPr>
                <w:sz w:val="20"/>
                <w:szCs w:val="20"/>
              </w:rPr>
            </w:pPr>
          </w:p>
        </w:tc>
        <w:tc>
          <w:tcPr>
            <w:tcW w:w="472" w:type="pct"/>
            <w:tcBorders>
              <w:left w:val="nil"/>
            </w:tcBorders>
          </w:tcPr>
          <w:p w:rsidR="00013E47" w:rsidRPr="00571047" w:rsidRDefault="00013E47" w:rsidP="006C293C">
            <w:pPr>
              <w:ind w:right="1552"/>
              <w:jc w:val="center"/>
              <w:rPr>
                <w:sz w:val="20"/>
                <w:szCs w:val="20"/>
              </w:rPr>
            </w:pPr>
          </w:p>
        </w:tc>
      </w:tr>
      <w:tr w:rsidR="00013E47" w:rsidRPr="00571047" w:rsidTr="00571047">
        <w:trPr>
          <w:jc w:val="center"/>
        </w:trPr>
        <w:tc>
          <w:tcPr>
            <w:tcW w:w="2011" w:type="pct"/>
            <w:gridSpan w:val="2"/>
            <w:tcBorders>
              <w:right w:val="nil"/>
            </w:tcBorders>
            <w:vAlign w:val="center"/>
          </w:tcPr>
          <w:p w:rsidR="00013E47" w:rsidRPr="00571047" w:rsidRDefault="00013E47" w:rsidP="00A030E2">
            <w:pPr>
              <w:ind w:right="1552"/>
              <w:jc w:val="right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0,4 кВ</w:t>
            </w:r>
          </w:p>
        </w:tc>
        <w:tc>
          <w:tcPr>
            <w:tcW w:w="1818" w:type="pct"/>
            <w:tcBorders>
              <w:left w:val="nil"/>
              <w:right w:val="nil"/>
            </w:tcBorders>
            <w:vAlign w:val="center"/>
          </w:tcPr>
          <w:p w:rsidR="00013E47" w:rsidRPr="00571047" w:rsidRDefault="00013E47" w:rsidP="00A030E2">
            <w:pPr>
              <w:ind w:right="1552"/>
              <w:jc w:val="right"/>
              <w:rPr>
                <w:sz w:val="20"/>
                <w:szCs w:val="20"/>
              </w:rPr>
            </w:pPr>
          </w:p>
        </w:tc>
        <w:tc>
          <w:tcPr>
            <w:tcW w:w="699" w:type="pct"/>
            <w:tcBorders>
              <w:left w:val="nil"/>
              <w:right w:val="single" w:sz="4" w:space="0" w:color="auto"/>
            </w:tcBorders>
            <w:vAlign w:val="center"/>
          </w:tcPr>
          <w:p w:rsidR="00013E47" w:rsidRPr="00571047" w:rsidRDefault="00013E47" w:rsidP="006C293C">
            <w:pPr>
              <w:ind w:right="1552"/>
              <w:jc w:val="center"/>
              <w:rPr>
                <w:sz w:val="20"/>
                <w:szCs w:val="20"/>
              </w:rPr>
            </w:pPr>
          </w:p>
        </w:tc>
        <w:tc>
          <w:tcPr>
            <w:tcW w:w="472" w:type="pct"/>
            <w:tcBorders>
              <w:left w:val="single" w:sz="4" w:space="0" w:color="auto"/>
            </w:tcBorders>
          </w:tcPr>
          <w:p w:rsidR="00013E47" w:rsidRPr="00571047" w:rsidRDefault="00013E47" w:rsidP="006C293C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0</w:t>
            </w:r>
          </w:p>
        </w:tc>
      </w:tr>
      <w:tr w:rsidR="00013E47" w:rsidRPr="00571047" w:rsidTr="00571047">
        <w:trPr>
          <w:jc w:val="center"/>
        </w:trPr>
        <w:tc>
          <w:tcPr>
            <w:tcW w:w="2011" w:type="pct"/>
            <w:gridSpan w:val="2"/>
            <w:tcBorders>
              <w:right w:val="nil"/>
            </w:tcBorders>
            <w:vAlign w:val="center"/>
          </w:tcPr>
          <w:p w:rsidR="00013E47" w:rsidRPr="00571047" w:rsidRDefault="00013E47" w:rsidP="00A030E2">
            <w:pPr>
              <w:ind w:right="1552"/>
              <w:jc w:val="right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6-10 кВ</w:t>
            </w:r>
          </w:p>
        </w:tc>
        <w:tc>
          <w:tcPr>
            <w:tcW w:w="1818" w:type="pct"/>
            <w:tcBorders>
              <w:left w:val="nil"/>
              <w:right w:val="nil"/>
            </w:tcBorders>
            <w:vAlign w:val="center"/>
          </w:tcPr>
          <w:p w:rsidR="00013E47" w:rsidRPr="00571047" w:rsidRDefault="00013E47" w:rsidP="00A030E2">
            <w:pPr>
              <w:ind w:right="1552"/>
              <w:jc w:val="right"/>
              <w:rPr>
                <w:sz w:val="20"/>
                <w:szCs w:val="20"/>
              </w:rPr>
            </w:pPr>
          </w:p>
        </w:tc>
        <w:tc>
          <w:tcPr>
            <w:tcW w:w="699" w:type="pct"/>
            <w:tcBorders>
              <w:left w:val="nil"/>
              <w:right w:val="single" w:sz="4" w:space="0" w:color="auto"/>
            </w:tcBorders>
            <w:vAlign w:val="center"/>
          </w:tcPr>
          <w:p w:rsidR="00013E47" w:rsidRPr="00571047" w:rsidRDefault="00013E47" w:rsidP="006C293C">
            <w:pPr>
              <w:ind w:right="1552"/>
              <w:jc w:val="center"/>
              <w:rPr>
                <w:sz w:val="20"/>
                <w:szCs w:val="20"/>
              </w:rPr>
            </w:pPr>
          </w:p>
        </w:tc>
        <w:tc>
          <w:tcPr>
            <w:tcW w:w="472" w:type="pct"/>
            <w:tcBorders>
              <w:left w:val="single" w:sz="4" w:space="0" w:color="auto"/>
            </w:tcBorders>
          </w:tcPr>
          <w:p w:rsidR="00013E47" w:rsidRPr="00571047" w:rsidRDefault="0082194C" w:rsidP="003624CB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25</w:t>
            </w:r>
          </w:p>
        </w:tc>
      </w:tr>
      <w:tr w:rsidR="00013E47" w:rsidRPr="00571047" w:rsidTr="00571047">
        <w:trPr>
          <w:jc w:val="center"/>
        </w:trPr>
        <w:tc>
          <w:tcPr>
            <w:tcW w:w="2011" w:type="pct"/>
            <w:gridSpan w:val="2"/>
            <w:tcBorders>
              <w:right w:val="nil"/>
            </w:tcBorders>
            <w:vAlign w:val="center"/>
          </w:tcPr>
          <w:p w:rsidR="00013E47" w:rsidRPr="00571047" w:rsidRDefault="00013E47" w:rsidP="00A030E2">
            <w:pPr>
              <w:ind w:right="1552"/>
              <w:jc w:val="right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35 кВ</w:t>
            </w:r>
          </w:p>
        </w:tc>
        <w:tc>
          <w:tcPr>
            <w:tcW w:w="1818" w:type="pct"/>
            <w:tcBorders>
              <w:left w:val="nil"/>
              <w:right w:val="nil"/>
            </w:tcBorders>
            <w:vAlign w:val="center"/>
          </w:tcPr>
          <w:p w:rsidR="00013E47" w:rsidRPr="00571047" w:rsidRDefault="00013E47" w:rsidP="00A030E2">
            <w:pPr>
              <w:ind w:right="1552"/>
              <w:jc w:val="right"/>
              <w:rPr>
                <w:sz w:val="20"/>
                <w:szCs w:val="20"/>
              </w:rPr>
            </w:pPr>
          </w:p>
        </w:tc>
        <w:tc>
          <w:tcPr>
            <w:tcW w:w="699" w:type="pct"/>
            <w:tcBorders>
              <w:left w:val="nil"/>
              <w:right w:val="single" w:sz="4" w:space="0" w:color="auto"/>
            </w:tcBorders>
            <w:vAlign w:val="center"/>
          </w:tcPr>
          <w:p w:rsidR="00013E47" w:rsidRPr="00571047" w:rsidRDefault="00013E47" w:rsidP="006C293C">
            <w:pPr>
              <w:ind w:right="1552"/>
              <w:jc w:val="center"/>
              <w:rPr>
                <w:sz w:val="20"/>
                <w:szCs w:val="20"/>
              </w:rPr>
            </w:pPr>
          </w:p>
        </w:tc>
        <w:tc>
          <w:tcPr>
            <w:tcW w:w="472" w:type="pct"/>
            <w:tcBorders>
              <w:left w:val="single" w:sz="4" w:space="0" w:color="auto"/>
            </w:tcBorders>
          </w:tcPr>
          <w:p w:rsidR="00013E47" w:rsidRPr="00571047" w:rsidRDefault="00013E47" w:rsidP="006C293C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0</w:t>
            </w:r>
          </w:p>
        </w:tc>
      </w:tr>
      <w:tr w:rsidR="00013E47" w:rsidRPr="00571047" w:rsidTr="00571047">
        <w:trPr>
          <w:jc w:val="center"/>
        </w:trPr>
        <w:tc>
          <w:tcPr>
            <w:tcW w:w="2011" w:type="pct"/>
            <w:gridSpan w:val="2"/>
            <w:tcBorders>
              <w:right w:val="nil"/>
            </w:tcBorders>
            <w:vAlign w:val="center"/>
          </w:tcPr>
          <w:p w:rsidR="00013E47" w:rsidRPr="00571047" w:rsidRDefault="00013E47" w:rsidP="00A030E2">
            <w:pPr>
              <w:ind w:right="1552"/>
              <w:jc w:val="right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110 кВ</w:t>
            </w:r>
          </w:p>
        </w:tc>
        <w:tc>
          <w:tcPr>
            <w:tcW w:w="1818" w:type="pct"/>
            <w:tcBorders>
              <w:left w:val="nil"/>
              <w:right w:val="nil"/>
            </w:tcBorders>
            <w:vAlign w:val="center"/>
          </w:tcPr>
          <w:p w:rsidR="00013E47" w:rsidRPr="00571047" w:rsidRDefault="00013E47" w:rsidP="00A030E2">
            <w:pPr>
              <w:ind w:right="1552"/>
              <w:jc w:val="right"/>
              <w:rPr>
                <w:sz w:val="20"/>
                <w:szCs w:val="20"/>
              </w:rPr>
            </w:pPr>
          </w:p>
        </w:tc>
        <w:tc>
          <w:tcPr>
            <w:tcW w:w="699" w:type="pct"/>
            <w:tcBorders>
              <w:left w:val="nil"/>
              <w:right w:val="single" w:sz="4" w:space="0" w:color="auto"/>
            </w:tcBorders>
            <w:vAlign w:val="center"/>
          </w:tcPr>
          <w:p w:rsidR="00013E47" w:rsidRPr="00571047" w:rsidRDefault="00013E47" w:rsidP="006C293C">
            <w:pPr>
              <w:ind w:right="1552"/>
              <w:jc w:val="center"/>
              <w:rPr>
                <w:sz w:val="20"/>
                <w:szCs w:val="20"/>
              </w:rPr>
            </w:pPr>
          </w:p>
        </w:tc>
        <w:tc>
          <w:tcPr>
            <w:tcW w:w="472" w:type="pct"/>
            <w:tcBorders>
              <w:left w:val="single" w:sz="4" w:space="0" w:color="auto"/>
            </w:tcBorders>
          </w:tcPr>
          <w:p w:rsidR="00013E47" w:rsidRPr="00571047" w:rsidRDefault="00013E47" w:rsidP="006C293C">
            <w:pPr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0</w:t>
            </w:r>
          </w:p>
        </w:tc>
      </w:tr>
      <w:tr w:rsidR="00013E47" w:rsidRPr="00571047" w:rsidTr="00571047">
        <w:trPr>
          <w:jc w:val="center"/>
        </w:trPr>
        <w:tc>
          <w:tcPr>
            <w:tcW w:w="2011" w:type="pct"/>
            <w:gridSpan w:val="2"/>
            <w:tcBorders>
              <w:right w:val="nil"/>
            </w:tcBorders>
            <w:vAlign w:val="center"/>
          </w:tcPr>
          <w:p w:rsidR="00013E47" w:rsidRPr="00571047" w:rsidRDefault="00013E47" w:rsidP="00A030E2">
            <w:pPr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Всего:</w:t>
            </w:r>
          </w:p>
        </w:tc>
        <w:tc>
          <w:tcPr>
            <w:tcW w:w="1818" w:type="pct"/>
            <w:tcBorders>
              <w:left w:val="nil"/>
              <w:right w:val="nil"/>
            </w:tcBorders>
            <w:vAlign w:val="center"/>
          </w:tcPr>
          <w:p w:rsidR="00013E47" w:rsidRPr="00571047" w:rsidRDefault="00013E47" w:rsidP="00A030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pct"/>
            <w:tcBorders>
              <w:left w:val="nil"/>
              <w:right w:val="single" w:sz="4" w:space="0" w:color="auto"/>
            </w:tcBorders>
            <w:vAlign w:val="center"/>
          </w:tcPr>
          <w:p w:rsidR="00013E47" w:rsidRPr="00571047" w:rsidRDefault="00013E47" w:rsidP="006C29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2" w:type="pct"/>
            <w:tcBorders>
              <w:left w:val="single" w:sz="4" w:space="0" w:color="auto"/>
            </w:tcBorders>
          </w:tcPr>
          <w:p w:rsidR="00013E47" w:rsidRPr="00571047" w:rsidRDefault="0082194C" w:rsidP="00475640">
            <w:pPr>
              <w:jc w:val="center"/>
              <w:rPr>
                <w:b/>
                <w:sz w:val="20"/>
                <w:szCs w:val="20"/>
              </w:rPr>
            </w:pPr>
            <w:r w:rsidRPr="00571047">
              <w:rPr>
                <w:b/>
                <w:sz w:val="20"/>
                <w:szCs w:val="20"/>
              </w:rPr>
              <w:t>255</w:t>
            </w:r>
          </w:p>
        </w:tc>
      </w:tr>
      <w:tr w:rsidR="00013E47" w:rsidRPr="00571047" w:rsidTr="00571047">
        <w:trPr>
          <w:jc w:val="center"/>
        </w:trPr>
        <w:tc>
          <w:tcPr>
            <w:tcW w:w="2011" w:type="pct"/>
            <w:gridSpan w:val="2"/>
            <w:tcBorders>
              <w:right w:val="nil"/>
            </w:tcBorders>
            <w:vAlign w:val="center"/>
          </w:tcPr>
          <w:p w:rsidR="00013E47" w:rsidRPr="00571047" w:rsidRDefault="00013E47" w:rsidP="00BB7393">
            <w:pPr>
              <w:ind w:right="1552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в том числе:</w:t>
            </w:r>
          </w:p>
        </w:tc>
        <w:tc>
          <w:tcPr>
            <w:tcW w:w="1818" w:type="pct"/>
            <w:tcBorders>
              <w:left w:val="nil"/>
              <w:right w:val="nil"/>
            </w:tcBorders>
            <w:vAlign w:val="center"/>
          </w:tcPr>
          <w:p w:rsidR="00013E47" w:rsidRPr="00571047" w:rsidRDefault="00013E47" w:rsidP="00A030E2">
            <w:pPr>
              <w:ind w:right="1552"/>
              <w:jc w:val="right"/>
              <w:rPr>
                <w:sz w:val="20"/>
                <w:szCs w:val="20"/>
              </w:rPr>
            </w:pPr>
          </w:p>
        </w:tc>
        <w:tc>
          <w:tcPr>
            <w:tcW w:w="699" w:type="pct"/>
            <w:tcBorders>
              <w:left w:val="nil"/>
              <w:right w:val="nil"/>
            </w:tcBorders>
            <w:vAlign w:val="center"/>
          </w:tcPr>
          <w:p w:rsidR="00013E47" w:rsidRPr="00571047" w:rsidRDefault="00013E47" w:rsidP="006C293C">
            <w:pPr>
              <w:ind w:right="1552"/>
              <w:jc w:val="center"/>
              <w:rPr>
                <w:sz w:val="20"/>
                <w:szCs w:val="20"/>
              </w:rPr>
            </w:pPr>
          </w:p>
        </w:tc>
        <w:tc>
          <w:tcPr>
            <w:tcW w:w="472" w:type="pct"/>
            <w:tcBorders>
              <w:left w:val="nil"/>
            </w:tcBorders>
          </w:tcPr>
          <w:p w:rsidR="00013E47" w:rsidRPr="00571047" w:rsidRDefault="00013E47" w:rsidP="006C293C">
            <w:pPr>
              <w:ind w:right="1552"/>
              <w:jc w:val="center"/>
              <w:rPr>
                <w:sz w:val="20"/>
                <w:szCs w:val="20"/>
              </w:rPr>
            </w:pPr>
          </w:p>
        </w:tc>
      </w:tr>
      <w:tr w:rsidR="00013E47" w:rsidRPr="00571047" w:rsidTr="00571047">
        <w:trPr>
          <w:jc w:val="center"/>
        </w:trPr>
        <w:tc>
          <w:tcPr>
            <w:tcW w:w="2011" w:type="pct"/>
            <w:gridSpan w:val="2"/>
            <w:tcBorders>
              <w:right w:val="nil"/>
            </w:tcBorders>
            <w:vAlign w:val="center"/>
          </w:tcPr>
          <w:p w:rsidR="00013E47" w:rsidRPr="00571047" w:rsidRDefault="00013E47" w:rsidP="00A030E2">
            <w:pPr>
              <w:ind w:right="1552"/>
              <w:jc w:val="right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0,4 кВ</w:t>
            </w:r>
          </w:p>
        </w:tc>
        <w:tc>
          <w:tcPr>
            <w:tcW w:w="1818" w:type="pct"/>
            <w:tcBorders>
              <w:left w:val="nil"/>
              <w:right w:val="nil"/>
            </w:tcBorders>
            <w:vAlign w:val="center"/>
          </w:tcPr>
          <w:p w:rsidR="00013E47" w:rsidRPr="00571047" w:rsidRDefault="00013E47" w:rsidP="00A030E2">
            <w:pPr>
              <w:ind w:right="1552"/>
              <w:jc w:val="right"/>
              <w:rPr>
                <w:sz w:val="20"/>
                <w:szCs w:val="20"/>
              </w:rPr>
            </w:pPr>
          </w:p>
        </w:tc>
        <w:tc>
          <w:tcPr>
            <w:tcW w:w="699" w:type="pct"/>
            <w:tcBorders>
              <w:left w:val="nil"/>
              <w:right w:val="single" w:sz="4" w:space="0" w:color="auto"/>
            </w:tcBorders>
            <w:vAlign w:val="center"/>
          </w:tcPr>
          <w:p w:rsidR="00013E47" w:rsidRPr="00571047" w:rsidRDefault="00013E47" w:rsidP="006C293C">
            <w:pPr>
              <w:ind w:right="1552"/>
              <w:jc w:val="center"/>
              <w:rPr>
                <w:sz w:val="20"/>
                <w:szCs w:val="20"/>
              </w:rPr>
            </w:pPr>
          </w:p>
        </w:tc>
        <w:tc>
          <w:tcPr>
            <w:tcW w:w="472" w:type="pct"/>
            <w:tcBorders>
              <w:left w:val="single" w:sz="4" w:space="0" w:color="auto"/>
            </w:tcBorders>
          </w:tcPr>
          <w:p w:rsidR="00013E47" w:rsidRPr="00571047" w:rsidRDefault="00013E47" w:rsidP="00475640">
            <w:pPr>
              <w:tabs>
                <w:tab w:val="left" w:pos="1891"/>
              </w:tabs>
              <w:ind w:right="-151"/>
              <w:jc w:val="center"/>
              <w:rPr>
                <w:sz w:val="20"/>
                <w:szCs w:val="20"/>
              </w:rPr>
            </w:pPr>
          </w:p>
        </w:tc>
      </w:tr>
      <w:tr w:rsidR="00013E47" w:rsidRPr="00571047" w:rsidTr="00571047">
        <w:trPr>
          <w:jc w:val="center"/>
        </w:trPr>
        <w:tc>
          <w:tcPr>
            <w:tcW w:w="2011" w:type="pct"/>
            <w:gridSpan w:val="2"/>
            <w:tcBorders>
              <w:right w:val="nil"/>
            </w:tcBorders>
            <w:vAlign w:val="center"/>
          </w:tcPr>
          <w:p w:rsidR="00013E47" w:rsidRPr="00571047" w:rsidRDefault="00013E47" w:rsidP="00A030E2">
            <w:pPr>
              <w:ind w:right="1552"/>
              <w:jc w:val="right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6-10 кВ</w:t>
            </w:r>
          </w:p>
        </w:tc>
        <w:tc>
          <w:tcPr>
            <w:tcW w:w="1818" w:type="pct"/>
            <w:tcBorders>
              <w:left w:val="nil"/>
              <w:right w:val="nil"/>
            </w:tcBorders>
            <w:vAlign w:val="center"/>
          </w:tcPr>
          <w:p w:rsidR="00013E47" w:rsidRPr="00571047" w:rsidRDefault="00013E47" w:rsidP="00A030E2">
            <w:pPr>
              <w:ind w:right="1552"/>
              <w:jc w:val="right"/>
              <w:rPr>
                <w:sz w:val="20"/>
                <w:szCs w:val="20"/>
              </w:rPr>
            </w:pPr>
          </w:p>
        </w:tc>
        <w:tc>
          <w:tcPr>
            <w:tcW w:w="699" w:type="pct"/>
            <w:tcBorders>
              <w:left w:val="nil"/>
              <w:right w:val="single" w:sz="4" w:space="0" w:color="auto"/>
            </w:tcBorders>
            <w:vAlign w:val="center"/>
          </w:tcPr>
          <w:p w:rsidR="00013E47" w:rsidRPr="00571047" w:rsidRDefault="00013E47" w:rsidP="006C293C">
            <w:pPr>
              <w:ind w:right="1552"/>
              <w:jc w:val="center"/>
              <w:rPr>
                <w:sz w:val="20"/>
                <w:szCs w:val="20"/>
              </w:rPr>
            </w:pPr>
          </w:p>
        </w:tc>
        <w:tc>
          <w:tcPr>
            <w:tcW w:w="472" w:type="pct"/>
            <w:tcBorders>
              <w:left w:val="single" w:sz="4" w:space="0" w:color="auto"/>
            </w:tcBorders>
          </w:tcPr>
          <w:p w:rsidR="00013E47" w:rsidRPr="00571047" w:rsidRDefault="0082194C" w:rsidP="006C293C">
            <w:pPr>
              <w:tabs>
                <w:tab w:val="left" w:pos="1891"/>
              </w:tabs>
              <w:ind w:right="-151"/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255</w:t>
            </w:r>
          </w:p>
        </w:tc>
      </w:tr>
      <w:tr w:rsidR="00013E47" w:rsidRPr="00571047" w:rsidTr="00571047">
        <w:trPr>
          <w:jc w:val="center"/>
        </w:trPr>
        <w:tc>
          <w:tcPr>
            <w:tcW w:w="2011" w:type="pct"/>
            <w:gridSpan w:val="2"/>
            <w:tcBorders>
              <w:right w:val="nil"/>
            </w:tcBorders>
            <w:vAlign w:val="center"/>
          </w:tcPr>
          <w:p w:rsidR="00013E47" w:rsidRPr="00571047" w:rsidRDefault="00013E47" w:rsidP="00A030E2">
            <w:pPr>
              <w:ind w:right="1552"/>
              <w:jc w:val="right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35 кВ</w:t>
            </w:r>
          </w:p>
        </w:tc>
        <w:tc>
          <w:tcPr>
            <w:tcW w:w="1818" w:type="pct"/>
            <w:tcBorders>
              <w:left w:val="nil"/>
              <w:right w:val="nil"/>
            </w:tcBorders>
            <w:vAlign w:val="center"/>
          </w:tcPr>
          <w:p w:rsidR="00013E47" w:rsidRPr="00571047" w:rsidRDefault="00013E47" w:rsidP="00A030E2">
            <w:pPr>
              <w:ind w:right="1552"/>
              <w:jc w:val="right"/>
              <w:rPr>
                <w:sz w:val="20"/>
                <w:szCs w:val="20"/>
              </w:rPr>
            </w:pPr>
          </w:p>
        </w:tc>
        <w:tc>
          <w:tcPr>
            <w:tcW w:w="699" w:type="pct"/>
            <w:tcBorders>
              <w:left w:val="nil"/>
              <w:right w:val="single" w:sz="4" w:space="0" w:color="auto"/>
            </w:tcBorders>
            <w:vAlign w:val="center"/>
          </w:tcPr>
          <w:p w:rsidR="00013E47" w:rsidRPr="00571047" w:rsidRDefault="00013E47" w:rsidP="006C293C">
            <w:pPr>
              <w:ind w:right="1552"/>
              <w:jc w:val="center"/>
              <w:rPr>
                <w:sz w:val="20"/>
                <w:szCs w:val="20"/>
              </w:rPr>
            </w:pPr>
          </w:p>
        </w:tc>
        <w:tc>
          <w:tcPr>
            <w:tcW w:w="472" w:type="pct"/>
            <w:tcBorders>
              <w:left w:val="single" w:sz="4" w:space="0" w:color="auto"/>
            </w:tcBorders>
          </w:tcPr>
          <w:p w:rsidR="00013E47" w:rsidRPr="00571047" w:rsidRDefault="00013E47" w:rsidP="006C293C">
            <w:pPr>
              <w:tabs>
                <w:tab w:val="left" w:pos="1891"/>
              </w:tabs>
              <w:ind w:right="-151"/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0</w:t>
            </w:r>
          </w:p>
        </w:tc>
      </w:tr>
      <w:tr w:rsidR="00013E47" w:rsidRPr="00571047" w:rsidTr="00571047">
        <w:trPr>
          <w:jc w:val="center"/>
        </w:trPr>
        <w:tc>
          <w:tcPr>
            <w:tcW w:w="2011" w:type="pct"/>
            <w:gridSpan w:val="2"/>
            <w:tcBorders>
              <w:right w:val="nil"/>
            </w:tcBorders>
            <w:vAlign w:val="center"/>
          </w:tcPr>
          <w:p w:rsidR="00013E47" w:rsidRPr="00571047" w:rsidRDefault="00013E47" w:rsidP="00A030E2">
            <w:pPr>
              <w:ind w:right="1552"/>
              <w:jc w:val="right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110 кВ</w:t>
            </w:r>
          </w:p>
        </w:tc>
        <w:tc>
          <w:tcPr>
            <w:tcW w:w="1818" w:type="pct"/>
            <w:tcBorders>
              <w:left w:val="nil"/>
              <w:right w:val="nil"/>
            </w:tcBorders>
            <w:vAlign w:val="center"/>
          </w:tcPr>
          <w:p w:rsidR="00013E47" w:rsidRPr="00571047" w:rsidRDefault="00013E47" w:rsidP="00A030E2">
            <w:pPr>
              <w:ind w:right="1552"/>
              <w:jc w:val="right"/>
              <w:rPr>
                <w:sz w:val="20"/>
                <w:szCs w:val="20"/>
              </w:rPr>
            </w:pPr>
          </w:p>
        </w:tc>
        <w:tc>
          <w:tcPr>
            <w:tcW w:w="699" w:type="pct"/>
            <w:tcBorders>
              <w:left w:val="nil"/>
              <w:right w:val="single" w:sz="4" w:space="0" w:color="auto"/>
            </w:tcBorders>
            <w:vAlign w:val="center"/>
          </w:tcPr>
          <w:p w:rsidR="00013E47" w:rsidRPr="00571047" w:rsidRDefault="00013E47" w:rsidP="006C293C">
            <w:pPr>
              <w:ind w:right="1552"/>
              <w:jc w:val="center"/>
              <w:rPr>
                <w:sz w:val="20"/>
                <w:szCs w:val="20"/>
              </w:rPr>
            </w:pPr>
          </w:p>
        </w:tc>
        <w:tc>
          <w:tcPr>
            <w:tcW w:w="472" w:type="pct"/>
            <w:tcBorders>
              <w:left w:val="single" w:sz="4" w:space="0" w:color="auto"/>
            </w:tcBorders>
          </w:tcPr>
          <w:p w:rsidR="00013E47" w:rsidRPr="00571047" w:rsidRDefault="0082194C" w:rsidP="006C293C">
            <w:pPr>
              <w:tabs>
                <w:tab w:val="left" w:pos="1891"/>
              </w:tabs>
              <w:ind w:right="-151"/>
              <w:jc w:val="center"/>
              <w:rPr>
                <w:sz w:val="20"/>
                <w:szCs w:val="20"/>
              </w:rPr>
            </w:pPr>
            <w:r w:rsidRPr="00571047">
              <w:rPr>
                <w:sz w:val="20"/>
                <w:szCs w:val="20"/>
              </w:rPr>
              <w:t>0</w:t>
            </w:r>
          </w:p>
        </w:tc>
      </w:tr>
    </w:tbl>
    <w:p w:rsidR="00FE21C9" w:rsidRPr="00571047" w:rsidRDefault="00FE21C9" w:rsidP="00FE21C9">
      <w:pPr>
        <w:ind w:left="360"/>
        <w:jc w:val="both"/>
        <w:rPr>
          <w:u w:val="single"/>
        </w:rPr>
      </w:pPr>
    </w:p>
    <w:p w:rsidR="00BB7393" w:rsidRPr="00571047" w:rsidRDefault="00BB7393" w:rsidP="00BB7393">
      <w:pPr>
        <w:pStyle w:val="a3"/>
        <w:numPr>
          <w:ilvl w:val="0"/>
          <w:numId w:val="15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571047">
        <w:rPr>
          <w:b/>
          <w:bCs/>
        </w:rPr>
        <w:t>Требования к И</w:t>
      </w:r>
      <w:r w:rsidRPr="00571047">
        <w:rPr>
          <w:rStyle w:val="apple-converted-space"/>
          <w:b/>
          <w:shd w:val="clear" w:color="auto" w:fill="FFFFFF"/>
        </w:rPr>
        <w:t>сполнителю</w:t>
      </w:r>
      <w:r w:rsidRPr="00571047">
        <w:rPr>
          <w:b/>
          <w:bCs/>
        </w:rPr>
        <w:t>.</w:t>
      </w:r>
    </w:p>
    <w:p w:rsidR="00EC755C" w:rsidRPr="000A5692" w:rsidRDefault="00EC755C" w:rsidP="00EC755C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0A5692">
        <w:rPr>
          <w:rStyle w:val="apple-converted-space"/>
          <w:shd w:val="clear" w:color="auto" w:fill="FFFFFF"/>
        </w:rPr>
        <w:t>Для участия в торгово-закупочной процедуре Подрядчик должен соответствовать требованиям Запроса предложений:</w:t>
      </w:r>
    </w:p>
    <w:p w:rsidR="00EC755C" w:rsidRPr="000A5692" w:rsidRDefault="00EC755C" w:rsidP="00EC755C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  <w:r w:rsidRPr="000A5692">
        <w:rPr>
          <w:rStyle w:val="apple-converted-space"/>
          <w:shd w:val="clear" w:color="auto" w:fill="FFFFFF"/>
        </w:rPr>
        <w:tab/>
        <w:t>a) должен иметь ресурсные возможности (финансовые, материально-технические, производственные, трудовые), обладать необходимыми профессиональными знаниями, управленческой компетентностью, опытом и положительной репутацией (наличие писем-отзывов/рекомендаций об аналогичных выполненных ранее договорах);</w:t>
      </w:r>
    </w:p>
    <w:p w:rsidR="00A41AE5" w:rsidRPr="00EC755C" w:rsidRDefault="00EC755C" w:rsidP="00EC755C">
      <w:pPr>
        <w:jc w:val="both"/>
        <w:rPr>
          <w:rStyle w:val="apple-converted-space"/>
          <w:shd w:val="clear" w:color="auto" w:fill="FFFFFF"/>
        </w:rPr>
      </w:pPr>
      <w:r w:rsidRPr="00EC755C">
        <w:rPr>
          <w:rStyle w:val="apple-converted-space"/>
          <w:shd w:val="clear" w:color="auto" w:fill="FFFFFF"/>
        </w:rPr>
        <w:tab/>
        <w:t>b)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свидетельства и сертификаты на выполнение видов деятельности в рамках Договора).</w:t>
      </w:r>
    </w:p>
    <w:p w:rsidR="00D17EE5" w:rsidRPr="00571047" w:rsidRDefault="00D17EE5" w:rsidP="00BB7393">
      <w:pPr>
        <w:pStyle w:val="31"/>
        <w:tabs>
          <w:tab w:val="left" w:pos="709"/>
        </w:tabs>
        <w:spacing w:after="0"/>
        <w:jc w:val="both"/>
        <w:rPr>
          <w:sz w:val="24"/>
          <w:szCs w:val="24"/>
        </w:rPr>
      </w:pPr>
    </w:p>
    <w:p w:rsidR="00BB7393" w:rsidRPr="00571047" w:rsidRDefault="00BB7393" w:rsidP="00BB7393">
      <w:pPr>
        <w:pStyle w:val="a3"/>
        <w:numPr>
          <w:ilvl w:val="0"/>
          <w:numId w:val="15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571047">
        <w:rPr>
          <w:b/>
          <w:bCs/>
        </w:rPr>
        <w:t>Требования к выполнению работ.</w:t>
      </w:r>
    </w:p>
    <w:p w:rsidR="00BB7393" w:rsidRPr="00571047" w:rsidRDefault="00BB7393" w:rsidP="00BB7393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571047">
        <w:rPr>
          <w:rStyle w:val="apple-converted-space"/>
          <w:shd w:val="clear" w:color="auto" w:fill="FFFFFF"/>
        </w:rPr>
        <w:t xml:space="preserve">Работы выполняются в соответствие с требованиями законодательства Российской Федерации об обеспечении единства измерений, а также метрологических правил и норм, в объеме, предусмотренном в п.2.1. настоящего ТЗ. </w:t>
      </w:r>
    </w:p>
    <w:p w:rsidR="00BB7393" w:rsidRPr="00571047" w:rsidRDefault="00BB7393" w:rsidP="00BB7393">
      <w:pPr>
        <w:pStyle w:val="a3"/>
        <w:tabs>
          <w:tab w:val="left" w:pos="3810"/>
        </w:tabs>
        <w:ind w:left="0"/>
        <w:jc w:val="both"/>
      </w:pPr>
    </w:p>
    <w:p w:rsidR="00BB7393" w:rsidRPr="00571047" w:rsidRDefault="00BB7393" w:rsidP="00BB7393">
      <w:pPr>
        <w:pStyle w:val="a3"/>
        <w:numPr>
          <w:ilvl w:val="0"/>
          <w:numId w:val="15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571047">
        <w:rPr>
          <w:b/>
          <w:bCs/>
        </w:rPr>
        <w:t>Правила контроля и приемки работ.</w:t>
      </w:r>
    </w:p>
    <w:p w:rsidR="00BB7393" w:rsidRPr="00571047" w:rsidRDefault="00BB7393" w:rsidP="00BB7393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571047">
        <w:rPr>
          <w:rStyle w:val="apple-converted-space"/>
          <w:shd w:val="clear" w:color="auto" w:fill="FFFFFF"/>
        </w:rPr>
        <w:t>Заказчик вправе осуществлять контроль над ходом выполнения работ, соблюдением сроков их выполнения, не вмешиваясь при этом в оперативно-хозяйственную деятельность Исполнителя.</w:t>
      </w:r>
    </w:p>
    <w:p w:rsidR="00BB7393" w:rsidRPr="00571047" w:rsidRDefault="00BB7393" w:rsidP="00BB7393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571047">
        <w:rPr>
          <w:rStyle w:val="apple-converted-space"/>
          <w:shd w:val="clear" w:color="auto" w:fill="FFFFFF"/>
        </w:rPr>
        <w:t>Приемка выполненных работ производится на основании актов сдачи-приемки выполненных работ. Исполнитель</w:t>
      </w:r>
      <w:r w:rsidRPr="00571047">
        <w:t>подтверждает, что формы документов об исполнении им своих обязательств утверждаются в Приложениях к Договору и являются формами первичных учетных документов, утвержденными Учетной политикой, либо Приказом организации Исполнителя</w:t>
      </w:r>
      <w:r w:rsidRPr="00571047">
        <w:rPr>
          <w:rStyle w:val="apple-converted-space"/>
          <w:shd w:val="clear" w:color="auto" w:fill="FFFFFF"/>
        </w:rPr>
        <w:t>.</w:t>
      </w:r>
    </w:p>
    <w:p w:rsidR="00BB7393" w:rsidRPr="00571047" w:rsidRDefault="00BB7393" w:rsidP="00BB7393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571047">
        <w:rPr>
          <w:rStyle w:val="apple-converted-space"/>
          <w:shd w:val="clear" w:color="auto" w:fill="FFFFFF"/>
        </w:rPr>
        <w:t>Обнаруженные при приемке работ замечания Исполнитель устраняет за свой счет и в сроки, не превышающие 10 рабочих дней.</w:t>
      </w:r>
    </w:p>
    <w:p w:rsidR="00A41AE5" w:rsidRPr="00571047" w:rsidRDefault="00A41AE5" w:rsidP="00BB7393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</w:p>
    <w:p w:rsidR="00BB7393" w:rsidRPr="00571047" w:rsidRDefault="00BB7393" w:rsidP="00BB7393">
      <w:pPr>
        <w:pStyle w:val="a3"/>
        <w:numPr>
          <w:ilvl w:val="0"/>
          <w:numId w:val="15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571047">
        <w:rPr>
          <w:b/>
          <w:bCs/>
        </w:rPr>
        <w:t>Сроки выполнения работ.</w:t>
      </w:r>
    </w:p>
    <w:p w:rsidR="00BB7393" w:rsidRPr="00A41AE5" w:rsidRDefault="00EC755C" w:rsidP="00A41AE5">
      <w:pPr>
        <w:numPr>
          <w:ilvl w:val="1"/>
          <w:numId w:val="15"/>
        </w:numPr>
        <w:tabs>
          <w:tab w:val="left" w:pos="0"/>
          <w:tab w:val="left" w:pos="709"/>
        </w:tabs>
        <w:ind w:left="0" w:firstLine="0"/>
        <w:rPr>
          <w:rStyle w:val="apple-converted-space"/>
        </w:rPr>
      </w:pPr>
      <w:r>
        <w:rPr>
          <w:rStyle w:val="apple-converted-space"/>
          <w:shd w:val="clear" w:color="auto" w:fill="FFFFFF"/>
        </w:rPr>
        <w:t>В</w:t>
      </w:r>
      <w:r w:rsidR="00A41AE5">
        <w:rPr>
          <w:rStyle w:val="apple-converted-space"/>
          <w:shd w:val="clear" w:color="auto" w:fill="FFFFFF"/>
        </w:rPr>
        <w:t>ыполнени</w:t>
      </w:r>
      <w:r>
        <w:rPr>
          <w:rStyle w:val="apple-converted-space"/>
          <w:shd w:val="clear" w:color="auto" w:fill="FFFFFF"/>
        </w:rPr>
        <w:t>е</w:t>
      </w:r>
      <w:r w:rsidR="00A41AE5">
        <w:rPr>
          <w:rStyle w:val="apple-converted-space"/>
          <w:shd w:val="clear" w:color="auto" w:fill="FFFFFF"/>
        </w:rPr>
        <w:t xml:space="preserve"> работ</w:t>
      </w:r>
      <w:r w:rsidR="00A41AE5" w:rsidRPr="004D7106">
        <w:rPr>
          <w:rStyle w:val="apple-converted-space"/>
          <w:shd w:val="clear" w:color="auto" w:fill="FFFFFF"/>
        </w:rPr>
        <w:t> </w:t>
      </w:r>
      <w:r w:rsidR="00A41AE5">
        <w:rPr>
          <w:rStyle w:val="apple-converted-space"/>
          <w:shd w:val="clear" w:color="auto" w:fill="FFFFFF"/>
        </w:rPr>
        <w:t>с момента заключения договора по 31 декабря 2016 года</w:t>
      </w:r>
      <w:r w:rsidR="00A41AE5" w:rsidRPr="004D7106">
        <w:rPr>
          <w:rStyle w:val="apple-converted-space"/>
          <w:shd w:val="clear" w:color="auto" w:fill="FFFFFF"/>
        </w:rPr>
        <w:t>.</w:t>
      </w:r>
      <w:r w:rsidR="00BB7393" w:rsidRPr="00A41AE5">
        <w:rPr>
          <w:rStyle w:val="apple-converted-space"/>
          <w:shd w:val="clear" w:color="auto" w:fill="FFFFFF"/>
        </w:rPr>
        <w:t> </w:t>
      </w:r>
    </w:p>
    <w:p w:rsidR="00A41AE5" w:rsidRPr="00571047" w:rsidRDefault="00A41AE5" w:rsidP="00A41AE5">
      <w:pPr>
        <w:tabs>
          <w:tab w:val="left" w:pos="0"/>
          <w:tab w:val="left" w:pos="709"/>
        </w:tabs>
      </w:pPr>
    </w:p>
    <w:p w:rsidR="00BB7393" w:rsidRPr="00571047" w:rsidRDefault="00BB7393" w:rsidP="00BB7393">
      <w:pPr>
        <w:pStyle w:val="a3"/>
        <w:numPr>
          <w:ilvl w:val="0"/>
          <w:numId w:val="15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571047">
        <w:rPr>
          <w:b/>
          <w:bCs/>
        </w:rPr>
        <w:t>Гарантийные обязательства.</w:t>
      </w:r>
    </w:p>
    <w:p w:rsidR="00BB7393" w:rsidRPr="00571047" w:rsidRDefault="00BB7393" w:rsidP="00BB7393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571047">
        <w:rPr>
          <w:rStyle w:val="apple-converted-space"/>
          <w:shd w:val="clear" w:color="auto" w:fill="FFFFFF"/>
        </w:rPr>
        <w:t xml:space="preserve">Исполнитель обязан гарантировать качество и правильность </w:t>
      </w:r>
      <w:proofErr w:type="gramStart"/>
      <w:r w:rsidRPr="00571047">
        <w:rPr>
          <w:rStyle w:val="apple-converted-space"/>
          <w:shd w:val="clear" w:color="auto" w:fill="FFFFFF"/>
        </w:rPr>
        <w:t>оформления результатов поверки измерительных трансформаторов тока</w:t>
      </w:r>
      <w:proofErr w:type="gramEnd"/>
      <w:r w:rsidRPr="00571047">
        <w:rPr>
          <w:rStyle w:val="apple-converted-space"/>
          <w:shd w:val="clear" w:color="auto" w:fill="FFFFFF"/>
        </w:rPr>
        <w:t xml:space="preserve"> и напряжения. </w:t>
      </w:r>
    </w:p>
    <w:p w:rsidR="00A41AE5" w:rsidRDefault="00A41AE5" w:rsidP="00BB7393">
      <w:pPr>
        <w:tabs>
          <w:tab w:val="left" w:pos="567"/>
        </w:tabs>
        <w:jc w:val="both"/>
        <w:rPr>
          <w:b/>
        </w:rPr>
      </w:pPr>
      <w:bookmarkStart w:id="0" w:name="_GoBack"/>
      <w:bookmarkEnd w:id="0"/>
    </w:p>
    <w:p w:rsidR="00A41AE5" w:rsidRPr="00571047" w:rsidRDefault="00A41AE5" w:rsidP="00BB7393">
      <w:pPr>
        <w:tabs>
          <w:tab w:val="left" w:pos="567"/>
        </w:tabs>
        <w:jc w:val="both"/>
        <w:rPr>
          <w:b/>
        </w:rPr>
      </w:pPr>
    </w:p>
    <w:p w:rsidR="00BB7393" w:rsidRPr="00571047" w:rsidRDefault="00BB7393" w:rsidP="00BB7393">
      <w:pPr>
        <w:tabs>
          <w:tab w:val="left" w:pos="567"/>
        </w:tabs>
        <w:jc w:val="both"/>
      </w:pPr>
      <w:r w:rsidRPr="00571047">
        <w:t xml:space="preserve">Начальник </w:t>
      </w:r>
      <w:proofErr w:type="spellStart"/>
      <w:r w:rsidRPr="00571047">
        <w:t>ОМиКЭ</w:t>
      </w:r>
      <w:proofErr w:type="spellEnd"/>
      <w:r w:rsidRPr="00571047">
        <w:t xml:space="preserve"> – </w:t>
      </w:r>
      <w:r w:rsidR="00571047">
        <w:t xml:space="preserve"> </w:t>
      </w:r>
      <w:r w:rsidRPr="00571047">
        <w:t xml:space="preserve">главный метролог </w:t>
      </w:r>
      <w:r w:rsidRPr="00571047">
        <w:tab/>
        <w:t>/____________________/ Чупахин А.Г.</w:t>
      </w:r>
    </w:p>
    <w:sectPr w:rsidR="00BB7393" w:rsidRPr="00571047" w:rsidSect="00571047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218FA"/>
    <w:multiLevelType w:val="hybridMultilevel"/>
    <w:tmpl w:val="D4AA0662"/>
    <w:lvl w:ilvl="0" w:tplc="99E68D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5E0700A"/>
    <w:multiLevelType w:val="multilevel"/>
    <w:tmpl w:val="C736F9DE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>
    <w:nsid w:val="263B4C9D"/>
    <w:multiLevelType w:val="multilevel"/>
    <w:tmpl w:val="D6C0173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3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4">
    <w:nsid w:val="4B401601"/>
    <w:multiLevelType w:val="hybridMultilevel"/>
    <w:tmpl w:val="C8EC9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040983"/>
    <w:multiLevelType w:val="multilevel"/>
    <w:tmpl w:val="106E9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5AB10106"/>
    <w:multiLevelType w:val="multilevel"/>
    <w:tmpl w:val="2E446B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62F514B7"/>
    <w:multiLevelType w:val="hybridMultilevel"/>
    <w:tmpl w:val="D91CC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9A73E0"/>
    <w:multiLevelType w:val="hybridMultilevel"/>
    <w:tmpl w:val="5FCEF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  <w:num w:numId="11">
    <w:abstractNumId w:val="5"/>
  </w:num>
  <w:num w:numId="12">
    <w:abstractNumId w:val="6"/>
  </w:num>
  <w:num w:numId="13">
    <w:abstractNumId w:val="8"/>
  </w:num>
  <w:num w:numId="14">
    <w:abstractNumId w:val="7"/>
  </w:num>
  <w:num w:numId="15">
    <w:abstractNumId w:val="2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1F64"/>
    <w:rsid w:val="00013E47"/>
    <w:rsid w:val="00022A7F"/>
    <w:rsid w:val="00030D46"/>
    <w:rsid w:val="000E04A3"/>
    <w:rsid w:val="00131F5D"/>
    <w:rsid w:val="001649B4"/>
    <w:rsid w:val="001864D8"/>
    <w:rsid w:val="0019472F"/>
    <w:rsid w:val="001C082B"/>
    <w:rsid w:val="001E7C07"/>
    <w:rsid w:val="001F6E29"/>
    <w:rsid w:val="00222540"/>
    <w:rsid w:val="00264761"/>
    <w:rsid w:val="002752A3"/>
    <w:rsid w:val="00280B4D"/>
    <w:rsid w:val="0028260A"/>
    <w:rsid w:val="002870DB"/>
    <w:rsid w:val="002B524C"/>
    <w:rsid w:val="002D50A4"/>
    <w:rsid w:val="00323B5A"/>
    <w:rsid w:val="00340DC5"/>
    <w:rsid w:val="00342FB7"/>
    <w:rsid w:val="00343021"/>
    <w:rsid w:val="003531AD"/>
    <w:rsid w:val="003624CB"/>
    <w:rsid w:val="003729F8"/>
    <w:rsid w:val="00384D03"/>
    <w:rsid w:val="00401A62"/>
    <w:rsid w:val="0045647D"/>
    <w:rsid w:val="00463917"/>
    <w:rsid w:val="00475640"/>
    <w:rsid w:val="004A2B9E"/>
    <w:rsid w:val="004B00F5"/>
    <w:rsid w:val="004B0807"/>
    <w:rsid w:val="004C0E82"/>
    <w:rsid w:val="004C756E"/>
    <w:rsid w:val="004F3811"/>
    <w:rsid w:val="00511F64"/>
    <w:rsid w:val="00546FBD"/>
    <w:rsid w:val="00556D0A"/>
    <w:rsid w:val="00571047"/>
    <w:rsid w:val="00583EEA"/>
    <w:rsid w:val="005B7A68"/>
    <w:rsid w:val="005F0FD0"/>
    <w:rsid w:val="00615187"/>
    <w:rsid w:val="00636EC8"/>
    <w:rsid w:val="0063759B"/>
    <w:rsid w:val="00675DFF"/>
    <w:rsid w:val="0068594B"/>
    <w:rsid w:val="0069087D"/>
    <w:rsid w:val="006C293C"/>
    <w:rsid w:val="006E0689"/>
    <w:rsid w:val="006E218F"/>
    <w:rsid w:val="00703546"/>
    <w:rsid w:val="00742DAC"/>
    <w:rsid w:val="007A4CBC"/>
    <w:rsid w:val="007B37FF"/>
    <w:rsid w:val="007B3AFB"/>
    <w:rsid w:val="007B5AD5"/>
    <w:rsid w:val="0082194C"/>
    <w:rsid w:val="008304E9"/>
    <w:rsid w:val="00833F75"/>
    <w:rsid w:val="0089408A"/>
    <w:rsid w:val="008A04BC"/>
    <w:rsid w:val="008B017B"/>
    <w:rsid w:val="008E5044"/>
    <w:rsid w:val="008F34EE"/>
    <w:rsid w:val="00953F91"/>
    <w:rsid w:val="00967ECC"/>
    <w:rsid w:val="00972351"/>
    <w:rsid w:val="00981705"/>
    <w:rsid w:val="009934A0"/>
    <w:rsid w:val="009938AE"/>
    <w:rsid w:val="009B1FCB"/>
    <w:rsid w:val="009C4F9A"/>
    <w:rsid w:val="009C71DD"/>
    <w:rsid w:val="009F3AA6"/>
    <w:rsid w:val="00A030E2"/>
    <w:rsid w:val="00A059DD"/>
    <w:rsid w:val="00A35340"/>
    <w:rsid w:val="00A41AE5"/>
    <w:rsid w:val="00A42BDC"/>
    <w:rsid w:val="00A46BB7"/>
    <w:rsid w:val="00A55CFC"/>
    <w:rsid w:val="00AE40A9"/>
    <w:rsid w:val="00B05DD6"/>
    <w:rsid w:val="00B24422"/>
    <w:rsid w:val="00B27FB9"/>
    <w:rsid w:val="00BB7393"/>
    <w:rsid w:val="00BC5746"/>
    <w:rsid w:val="00BE392F"/>
    <w:rsid w:val="00BE4279"/>
    <w:rsid w:val="00C02675"/>
    <w:rsid w:val="00C306C7"/>
    <w:rsid w:val="00C514EC"/>
    <w:rsid w:val="00C7336F"/>
    <w:rsid w:val="00C82282"/>
    <w:rsid w:val="00CC368F"/>
    <w:rsid w:val="00CD0C23"/>
    <w:rsid w:val="00D01F0A"/>
    <w:rsid w:val="00D17EE5"/>
    <w:rsid w:val="00D846C0"/>
    <w:rsid w:val="00D8738E"/>
    <w:rsid w:val="00DB72D8"/>
    <w:rsid w:val="00DB746C"/>
    <w:rsid w:val="00DD11A2"/>
    <w:rsid w:val="00DD57C1"/>
    <w:rsid w:val="00DE0AC7"/>
    <w:rsid w:val="00E76541"/>
    <w:rsid w:val="00E770A0"/>
    <w:rsid w:val="00E80E11"/>
    <w:rsid w:val="00EA5F9A"/>
    <w:rsid w:val="00EB4DD5"/>
    <w:rsid w:val="00EB6690"/>
    <w:rsid w:val="00EC755C"/>
    <w:rsid w:val="00F57D3D"/>
    <w:rsid w:val="00F769FC"/>
    <w:rsid w:val="00FA3279"/>
    <w:rsid w:val="00FB24C0"/>
    <w:rsid w:val="00FD15F2"/>
    <w:rsid w:val="00FE21C9"/>
    <w:rsid w:val="00FF1D76"/>
    <w:rsid w:val="00FF2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F64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Stil 1"/>
    <w:basedOn w:val="a"/>
    <w:next w:val="a"/>
    <w:link w:val="10"/>
    <w:qFormat/>
    <w:rsid w:val="00280B4D"/>
    <w:pPr>
      <w:keepNext/>
      <w:numPr>
        <w:numId w:val="9"/>
      </w:numPr>
      <w:spacing w:before="120" w:after="120"/>
      <w:outlineLvl w:val="0"/>
    </w:pPr>
    <w:rPr>
      <w:b/>
      <w:sz w:val="28"/>
      <w:szCs w:val="20"/>
    </w:rPr>
  </w:style>
  <w:style w:type="paragraph" w:styleId="2">
    <w:name w:val="heading 2"/>
    <w:aliases w:val="Stil 1.1"/>
    <w:basedOn w:val="a"/>
    <w:next w:val="a"/>
    <w:link w:val="20"/>
    <w:qFormat/>
    <w:rsid w:val="00280B4D"/>
    <w:pPr>
      <w:keepNext/>
      <w:numPr>
        <w:ilvl w:val="1"/>
        <w:numId w:val="9"/>
      </w:numPr>
      <w:spacing w:before="120" w:after="120"/>
      <w:jc w:val="both"/>
      <w:outlineLvl w:val="1"/>
    </w:pPr>
    <w:rPr>
      <w:b/>
      <w:sz w:val="26"/>
      <w:szCs w:val="26"/>
    </w:rPr>
  </w:style>
  <w:style w:type="paragraph" w:styleId="3">
    <w:name w:val="heading 3"/>
    <w:aliases w:val="Stil 1.1.1"/>
    <w:basedOn w:val="a"/>
    <w:next w:val="a"/>
    <w:link w:val="30"/>
    <w:qFormat/>
    <w:rsid w:val="00280B4D"/>
    <w:pPr>
      <w:keepNext/>
      <w:numPr>
        <w:ilvl w:val="2"/>
        <w:numId w:val="9"/>
      </w:numPr>
      <w:outlineLvl w:val="2"/>
    </w:pPr>
    <w:rPr>
      <w:b/>
      <w:i/>
      <w:sz w:val="26"/>
      <w:szCs w:val="26"/>
    </w:rPr>
  </w:style>
  <w:style w:type="paragraph" w:styleId="4">
    <w:name w:val="heading 4"/>
    <w:basedOn w:val="a"/>
    <w:next w:val="a"/>
    <w:link w:val="40"/>
    <w:qFormat/>
    <w:rsid w:val="00280B4D"/>
    <w:pPr>
      <w:keepNext/>
      <w:numPr>
        <w:ilvl w:val="3"/>
        <w:numId w:val="9"/>
      </w:numPr>
      <w:jc w:val="center"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280B4D"/>
    <w:pPr>
      <w:keepNext/>
      <w:numPr>
        <w:ilvl w:val="4"/>
        <w:numId w:val="9"/>
      </w:numPr>
      <w:jc w:val="right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280B4D"/>
    <w:pPr>
      <w:keepNext/>
      <w:numPr>
        <w:ilvl w:val="5"/>
        <w:numId w:val="9"/>
      </w:numPr>
      <w:jc w:val="center"/>
      <w:outlineLvl w:val="5"/>
    </w:pPr>
    <w:rPr>
      <w:b/>
      <w:szCs w:val="20"/>
    </w:rPr>
  </w:style>
  <w:style w:type="paragraph" w:styleId="7">
    <w:name w:val="heading 7"/>
    <w:basedOn w:val="a"/>
    <w:next w:val="a"/>
    <w:link w:val="70"/>
    <w:qFormat/>
    <w:rsid w:val="00280B4D"/>
    <w:pPr>
      <w:keepNext/>
      <w:numPr>
        <w:ilvl w:val="6"/>
        <w:numId w:val="9"/>
      </w:numPr>
      <w:jc w:val="center"/>
      <w:outlineLvl w:val="6"/>
    </w:pPr>
    <w:rPr>
      <w:b/>
      <w:i/>
      <w:caps/>
      <w:sz w:val="32"/>
      <w:szCs w:val="20"/>
    </w:rPr>
  </w:style>
  <w:style w:type="paragraph" w:styleId="8">
    <w:name w:val="heading 8"/>
    <w:basedOn w:val="a"/>
    <w:next w:val="a"/>
    <w:link w:val="80"/>
    <w:qFormat/>
    <w:rsid w:val="00280B4D"/>
    <w:pPr>
      <w:keepNext/>
      <w:numPr>
        <w:ilvl w:val="7"/>
        <w:numId w:val="9"/>
      </w:numPr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280B4D"/>
    <w:pPr>
      <w:keepNext/>
      <w:numPr>
        <w:ilvl w:val="8"/>
        <w:numId w:val="9"/>
      </w:numPr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Stil 1 Знак"/>
    <w:basedOn w:val="a0"/>
    <w:link w:val="1"/>
    <w:rsid w:val="00280B4D"/>
    <w:rPr>
      <w:rFonts w:ascii="Times New Roman" w:eastAsia="Times New Roman" w:hAnsi="Times New Roman"/>
      <w:b/>
      <w:sz w:val="28"/>
    </w:rPr>
  </w:style>
  <w:style w:type="character" w:customStyle="1" w:styleId="20">
    <w:name w:val="Заголовок 2 Знак"/>
    <w:aliases w:val="Stil 1.1 Знак"/>
    <w:basedOn w:val="a0"/>
    <w:link w:val="2"/>
    <w:rsid w:val="00280B4D"/>
    <w:rPr>
      <w:rFonts w:ascii="Times New Roman" w:eastAsia="Times New Roman" w:hAnsi="Times New Roman"/>
      <w:b/>
      <w:sz w:val="26"/>
      <w:szCs w:val="26"/>
    </w:rPr>
  </w:style>
  <w:style w:type="character" w:customStyle="1" w:styleId="30">
    <w:name w:val="Заголовок 3 Знак"/>
    <w:aliases w:val="Stil 1.1.1 Знак"/>
    <w:basedOn w:val="a0"/>
    <w:link w:val="3"/>
    <w:rsid w:val="00280B4D"/>
    <w:rPr>
      <w:rFonts w:ascii="Times New Roman" w:eastAsia="Times New Roman" w:hAnsi="Times New Roman"/>
      <w:b/>
      <w:i/>
      <w:sz w:val="26"/>
      <w:szCs w:val="26"/>
    </w:rPr>
  </w:style>
  <w:style w:type="character" w:customStyle="1" w:styleId="40">
    <w:name w:val="Заголовок 4 Знак"/>
    <w:basedOn w:val="a0"/>
    <w:link w:val="4"/>
    <w:rsid w:val="00280B4D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rsid w:val="00280B4D"/>
    <w:rPr>
      <w:rFonts w:ascii="Times New Roman" w:eastAsia="Times New Roman" w:hAnsi="Times New Roman"/>
      <w:sz w:val="24"/>
    </w:rPr>
  </w:style>
  <w:style w:type="character" w:customStyle="1" w:styleId="60">
    <w:name w:val="Заголовок 6 Знак"/>
    <w:basedOn w:val="a0"/>
    <w:link w:val="6"/>
    <w:rsid w:val="00280B4D"/>
    <w:rPr>
      <w:rFonts w:ascii="Times New Roman" w:eastAsia="Times New Roman" w:hAnsi="Times New Roman"/>
      <w:b/>
      <w:sz w:val="24"/>
    </w:rPr>
  </w:style>
  <w:style w:type="character" w:customStyle="1" w:styleId="70">
    <w:name w:val="Заголовок 7 Знак"/>
    <w:basedOn w:val="a0"/>
    <w:link w:val="7"/>
    <w:rsid w:val="00280B4D"/>
    <w:rPr>
      <w:rFonts w:ascii="Times New Roman" w:eastAsia="Times New Roman" w:hAnsi="Times New Roman"/>
      <w:b/>
      <w:i/>
      <w:caps/>
      <w:sz w:val="32"/>
    </w:rPr>
  </w:style>
  <w:style w:type="character" w:customStyle="1" w:styleId="80">
    <w:name w:val="Заголовок 8 Знак"/>
    <w:basedOn w:val="a0"/>
    <w:link w:val="8"/>
    <w:rsid w:val="00280B4D"/>
    <w:rPr>
      <w:rFonts w:ascii="Times New Roman" w:eastAsia="Times New Roman" w:hAnsi="Times New Roman"/>
      <w:b/>
      <w:sz w:val="28"/>
    </w:rPr>
  </w:style>
  <w:style w:type="character" w:customStyle="1" w:styleId="90">
    <w:name w:val="Заголовок 9 Знак"/>
    <w:basedOn w:val="a0"/>
    <w:link w:val="9"/>
    <w:rsid w:val="00280B4D"/>
    <w:rPr>
      <w:rFonts w:ascii="Times New Roman" w:eastAsia="Times New Roman" w:hAnsi="Times New Roman"/>
      <w:sz w:val="24"/>
    </w:rPr>
  </w:style>
  <w:style w:type="paragraph" w:styleId="31">
    <w:name w:val="Body Text 3"/>
    <w:basedOn w:val="a"/>
    <w:link w:val="32"/>
    <w:rsid w:val="00511F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1F64"/>
    <w:rPr>
      <w:rFonts w:ascii="Times New Roman" w:eastAsia="Times New Roman" w:hAnsi="Times New Roman"/>
      <w:sz w:val="16"/>
      <w:szCs w:val="16"/>
    </w:rPr>
  </w:style>
  <w:style w:type="paragraph" w:styleId="a3">
    <w:name w:val="List Paragraph"/>
    <w:basedOn w:val="a"/>
    <w:uiPriority w:val="34"/>
    <w:qFormat/>
    <w:rsid w:val="00511F6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47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472F"/>
    <w:rPr>
      <w:rFonts w:ascii="Tahoma" w:eastAsia="Times New Roman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19472F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19472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19472F"/>
    <w:rPr>
      <w:rFonts w:ascii="Times New Roman" w:eastAsia="Times New Roman" w:hAnsi="Times New Roman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9472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9472F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rsid w:val="00BB73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F64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Stil 1"/>
    <w:basedOn w:val="a"/>
    <w:next w:val="a"/>
    <w:link w:val="10"/>
    <w:qFormat/>
    <w:rsid w:val="00280B4D"/>
    <w:pPr>
      <w:keepNext/>
      <w:numPr>
        <w:numId w:val="9"/>
      </w:numPr>
      <w:spacing w:before="120" w:after="120"/>
      <w:outlineLvl w:val="0"/>
    </w:pPr>
    <w:rPr>
      <w:b/>
      <w:sz w:val="28"/>
      <w:szCs w:val="20"/>
    </w:rPr>
  </w:style>
  <w:style w:type="paragraph" w:styleId="2">
    <w:name w:val="heading 2"/>
    <w:aliases w:val="Stil 1.1"/>
    <w:basedOn w:val="a"/>
    <w:next w:val="a"/>
    <w:link w:val="20"/>
    <w:qFormat/>
    <w:rsid w:val="00280B4D"/>
    <w:pPr>
      <w:keepNext/>
      <w:numPr>
        <w:ilvl w:val="1"/>
        <w:numId w:val="9"/>
      </w:numPr>
      <w:spacing w:before="120" w:after="120"/>
      <w:jc w:val="both"/>
      <w:outlineLvl w:val="1"/>
    </w:pPr>
    <w:rPr>
      <w:b/>
      <w:sz w:val="26"/>
      <w:szCs w:val="26"/>
    </w:rPr>
  </w:style>
  <w:style w:type="paragraph" w:styleId="3">
    <w:name w:val="heading 3"/>
    <w:aliases w:val="Stil 1.1.1"/>
    <w:basedOn w:val="a"/>
    <w:next w:val="a"/>
    <w:link w:val="30"/>
    <w:qFormat/>
    <w:rsid w:val="00280B4D"/>
    <w:pPr>
      <w:keepNext/>
      <w:numPr>
        <w:ilvl w:val="2"/>
        <w:numId w:val="9"/>
      </w:numPr>
      <w:outlineLvl w:val="2"/>
    </w:pPr>
    <w:rPr>
      <w:b/>
      <w:i/>
      <w:sz w:val="26"/>
      <w:szCs w:val="26"/>
    </w:rPr>
  </w:style>
  <w:style w:type="paragraph" w:styleId="4">
    <w:name w:val="heading 4"/>
    <w:basedOn w:val="a"/>
    <w:next w:val="a"/>
    <w:link w:val="40"/>
    <w:qFormat/>
    <w:rsid w:val="00280B4D"/>
    <w:pPr>
      <w:keepNext/>
      <w:numPr>
        <w:ilvl w:val="3"/>
        <w:numId w:val="9"/>
      </w:numPr>
      <w:jc w:val="center"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280B4D"/>
    <w:pPr>
      <w:keepNext/>
      <w:numPr>
        <w:ilvl w:val="4"/>
        <w:numId w:val="9"/>
      </w:numPr>
      <w:jc w:val="right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280B4D"/>
    <w:pPr>
      <w:keepNext/>
      <w:numPr>
        <w:ilvl w:val="5"/>
        <w:numId w:val="9"/>
      </w:numPr>
      <w:jc w:val="center"/>
      <w:outlineLvl w:val="5"/>
    </w:pPr>
    <w:rPr>
      <w:b/>
      <w:szCs w:val="20"/>
    </w:rPr>
  </w:style>
  <w:style w:type="paragraph" w:styleId="7">
    <w:name w:val="heading 7"/>
    <w:basedOn w:val="a"/>
    <w:next w:val="a"/>
    <w:link w:val="70"/>
    <w:qFormat/>
    <w:rsid w:val="00280B4D"/>
    <w:pPr>
      <w:keepNext/>
      <w:numPr>
        <w:ilvl w:val="6"/>
        <w:numId w:val="9"/>
      </w:numPr>
      <w:jc w:val="center"/>
      <w:outlineLvl w:val="6"/>
    </w:pPr>
    <w:rPr>
      <w:b/>
      <w:i/>
      <w:caps/>
      <w:sz w:val="32"/>
      <w:szCs w:val="20"/>
    </w:rPr>
  </w:style>
  <w:style w:type="paragraph" w:styleId="8">
    <w:name w:val="heading 8"/>
    <w:basedOn w:val="a"/>
    <w:next w:val="a"/>
    <w:link w:val="80"/>
    <w:qFormat/>
    <w:rsid w:val="00280B4D"/>
    <w:pPr>
      <w:keepNext/>
      <w:numPr>
        <w:ilvl w:val="7"/>
        <w:numId w:val="9"/>
      </w:numPr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280B4D"/>
    <w:pPr>
      <w:keepNext/>
      <w:numPr>
        <w:ilvl w:val="8"/>
        <w:numId w:val="9"/>
      </w:numPr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Stil 1 Знак"/>
    <w:basedOn w:val="a0"/>
    <w:link w:val="1"/>
    <w:rsid w:val="00280B4D"/>
    <w:rPr>
      <w:rFonts w:ascii="Times New Roman" w:eastAsia="Times New Roman" w:hAnsi="Times New Roman"/>
      <w:b/>
      <w:sz w:val="28"/>
    </w:rPr>
  </w:style>
  <w:style w:type="character" w:customStyle="1" w:styleId="20">
    <w:name w:val="Заголовок 2 Знак"/>
    <w:aliases w:val="Stil 1.1 Знак"/>
    <w:basedOn w:val="a0"/>
    <w:link w:val="2"/>
    <w:rsid w:val="00280B4D"/>
    <w:rPr>
      <w:rFonts w:ascii="Times New Roman" w:eastAsia="Times New Roman" w:hAnsi="Times New Roman"/>
      <w:b/>
      <w:sz w:val="26"/>
      <w:szCs w:val="26"/>
    </w:rPr>
  </w:style>
  <w:style w:type="character" w:customStyle="1" w:styleId="30">
    <w:name w:val="Заголовок 3 Знак"/>
    <w:aliases w:val="Stil 1.1.1 Знак"/>
    <w:basedOn w:val="a0"/>
    <w:link w:val="3"/>
    <w:rsid w:val="00280B4D"/>
    <w:rPr>
      <w:rFonts w:ascii="Times New Roman" w:eastAsia="Times New Roman" w:hAnsi="Times New Roman"/>
      <w:b/>
      <w:i/>
      <w:sz w:val="26"/>
      <w:szCs w:val="26"/>
    </w:rPr>
  </w:style>
  <w:style w:type="character" w:customStyle="1" w:styleId="40">
    <w:name w:val="Заголовок 4 Знак"/>
    <w:basedOn w:val="a0"/>
    <w:link w:val="4"/>
    <w:rsid w:val="00280B4D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rsid w:val="00280B4D"/>
    <w:rPr>
      <w:rFonts w:ascii="Times New Roman" w:eastAsia="Times New Roman" w:hAnsi="Times New Roman"/>
      <w:sz w:val="24"/>
    </w:rPr>
  </w:style>
  <w:style w:type="character" w:customStyle="1" w:styleId="60">
    <w:name w:val="Заголовок 6 Знак"/>
    <w:basedOn w:val="a0"/>
    <w:link w:val="6"/>
    <w:rsid w:val="00280B4D"/>
    <w:rPr>
      <w:rFonts w:ascii="Times New Roman" w:eastAsia="Times New Roman" w:hAnsi="Times New Roman"/>
      <w:b/>
      <w:sz w:val="24"/>
    </w:rPr>
  </w:style>
  <w:style w:type="character" w:customStyle="1" w:styleId="70">
    <w:name w:val="Заголовок 7 Знак"/>
    <w:basedOn w:val="a0"/>
    <w:link w:val="7"/>
    <w:rsid w:val="00280B4D"/>
    <w:rPr>
      <w:rFonts w:ascii="Times New Roman" w:eastAsia="Times New Roman" w:hAnsi="Times New Roman"/>
      <w:b/>
      <w:i/>
      <w:caps/>
      <w:sz w:val="32"/>
    </w:rPr>
  </w:style>
  <w:style w:type="character" w:customStyle="1" w:styleId="80">
    <w:name w:val="Заголовок 8 Знак"/>
    <w:basedOn w:val="a0"/>
    <w:link w:val="8"/>
    <w:rsid w:val="00280B4D"/>
    <w:rPr>
      <w:rFonts w:ascii="Times New Roman" w:eastAsia="Times New Roman" w:hAnsi="Times New Roman"/>
      <w:b/>
      <w:sz w:val="28"/>
    </w:rPr>
  </w:style>
  <w:style w:type="character" w:customStyle="1" w:styleId="90">
    <w:name w:val="Заголовок 9 Знак"/>
    <w:basedOn w:val="a0"/>
    <w:link w:val="9"/>
    <w:rsid w:val="00280B4D"/>
    <w:rPr>
      <w:rFonts w:ascii="Times New Roman" w:eastAsia="Times New Roman" w:hAnsi="Times New Roman"/>
      <w:sz w:val="24"/>
    </w:rPr>
  </w:style>
  <w:style w:type="paragraph" w:styleId="31">
    <w:name w:val="Body Text 3"/>
    <w:basedOn w:val="a"/>
    <w:link w:val="32"/>
    <w:rsid w:val="00511F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1F64"/>
    <w:rPr>
      <w:rFonts w:ascii="Times New Roman" w:eastAsia="Times New Roman" w:hAnsi="Times New Roman"/>
      <w:sz w:val="16"/>
      <w:szCs w:val="16"/>
    </w:rPr>
  </w:style>
  <w:style w:type="paragraph" w:styleId="a3">
    <w:name w:val="List Paragraph"/>
    <w:basedOn w:val="a"/>
    <w:uiPriority w:val="34"/>
    <w:qFormat/>
    <w:rsid w:val="00511F6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47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472F"/>
    <w:rPr>
      <w:rFonts w:ascii="Tahoma" w:eastAsia="Times New Roman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19472F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19472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19472F"/>
    <w:rPr>
      <w:rFonts w:ascii="Times New Roman" w:eastAsia="Times New Roman" w:hAnsi="Times New Roman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9472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9472F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rsid w:val="00BB73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8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4947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Blinchevskiy.AI@mrsk-1.ru</dc:creator>
  <cp:lastModifiedBy>Блинчевский Андрей Игоревич</cp:lastModifiedBy>
  <cp:revision>9</cp:revision>
  <dcterms:created xsi:type="dcterms:W3CDTF">2015-08-07T05:21:00Z</dcterms:created>
  <dcterms:modified xsi:type="dcterms:W3CDTF">2016-01-21T06:19:00Z</dcterms:modified>
</cp:coreProperties>
</file>