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76" w:rsidRPr="00881B74" w:rsidRDefault="00B21376" w:rsidP="00D72FCC">
      <w:pPr>
        <w:ind w:left="6372" w:right="-2"/>
        <w:rPr>
          <w:b/>
        </w:rPr>
      </w:pPr>
      <w:r w:rsidRPr="00881B74">
        <w:rPr>
          <w:b/>
        </w:rPr>
        <w:t>УТВЕРЖДАЮ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Первый заместитель директора –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главный инженер филиала</w:t>
      </w:r>
    </w:p>
    <w:p w:rsidR="00B21376" w:rsidRPr="00881B74" w:rsidRDefault="00CF2CB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</w:t>
      </w:r>
      <w:r w:rsidR="00B21376" w:rsidRPr="00881B74">
        <w:rPr>
          <w:b/>
        </w:rPr>
        <w:t>АО «</w:t>
      </w:r>
      <w:proofErr w:type="spellStart"/>
      <w:r w:rsidR="004D4719" w:rsidRPr="00881B74">
        <w:rPr>
          <w:b/>
        </w:rPr>
        <w:t>Россети</w:t>
      </w:r>
      <w:proofErr w:type="spellEnd"/>
      <w:r w:rsidR="004D4719" w:rsidRPr="00881B74">
        <w:rPr>
          <w:b/>
        </w:rPr>
        <w:t xml:space="preserve"> Центр</w:t>
      </w:r>
      <w:r w:rsidR="00B21376" w:rsidRPr="00881B74">
        <w:rPr>
          <w:b/>
        </w:rPr>
        <w:t>»-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«Белгородэнерго»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Решетников С.А.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</w:p>
    <w:p w:rsidR="00B21376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_______________</w:t>
      </w:r>
      <w:r w:rsidR="00B21376" w:rsidRPr="00881B74">
        <w:rPr>
          <w:b/>
        </w:rPr>
        <w:t>________________</w:t>
      </w:r>
    </w:p>
    <w:p w:rsidR="00B21376" w:rsidRPr="00881B74" w:rsidRDefault="00D72FCC" w:rsidP="00D72FCC">
      <w:pPr>
        <w:pStyle w:val="2"/>
        <w:ind w:left="6372" w:firstLine="0"/>
        <w:jc w:val="left"/>
        <w:rPr>
          <w:sz w:val="24"/>
        </w:rPr>
      </w:pPr>
      <w:r w:rsidRPr="00881B74">
        <w:rPr>
          <w:sz w:val="24"/>
        </w:rPr>
        <w:t>«_____» ________________ 20___ г</w:t>
      </w:r>
    </w:p>
    <w:p w:rsidR="005C6B5D" w:rsidRPr="00881B74" w:rsidRDefault="005C6B5D" w:rsidP="00F0554C">
      <w:pPr>
        <w:ind w:left="6086"/>
        <w:rPr>
          <w:b/>
        </w:rPr>
      </w:pPr>
    </w:p>
    <w:p w:rsidR="0045458A" w:rsidRPr="00881B74" w:rsidRDefault="0045458A" w:rsidP="00F0554C">
      <w:pPr>
        <w:ind w:left="699"/>
        <w:jc w:val="center"/>
        <w:rPr>
          <w:b/>
        </w:rPr>
      </w:pPr>
    </w:p>
    <w:p w:rsidR="00802993" w:rsidRPr="00881B74" w:rsidRDefault="00802993" w:rsidP="00F0554C">
      <w:pPr>
        <w:ind w:left="699"/>
        <w:jc w:val="center"/>
        <w:rPr>
          <w:b/>
        </w:rPr>
      </w:pPr>
      <w:r w:rsidRPr="00881B74">
        <w:rPr>
          <w:b/>
        </w:rPr>
        <w:t>ТЕХНИЧЕСКОЕ ЗАДАНИЕ</w:t>
      </w:r>
    </w:p>
    <w:p w:rsidR="00617BDC" w:rsidRPr="001F409B" w:rsidRDefault="00CF2CB6" w:rsidP="00F0554C">
      <w:pPr>
        <w:ind w:left="699"/>
        <w:jc w:val="center"/>
      </w:pPr>
      <w:r w:rsidRPr="00881B74">
        <w:rPr>
          <w:b/>
        </w:rPr>
        <w:t>н</w:t>
      </w:r>
      <w:r w:rsidR="00802993" w:rsidRPr="00881B74">
        <w:rPr>
          <w:b/>
        </w:rPr>
        <w:t>а</w:t>
      </w:r>
      <w:r w:rsidRPr="00881B74">
        <w:rPr>
          <w:b/>
        </w:rPr>
        <w:t xml:space="preserve"> поставку</w:t>
      </w:r>
      <w:r w:rsidR="00802993" w:rsidRPr="00881B74">
        <w:rPr>
          <w:b/>
        </w:rPr>
        <w:t xml:space="preserve"> </w:t>
      </w:r>
      <w:r w:rsidR="001F409B">
        <w:rPr>
          <w:b/>
        </w:rPr>
        <w:t xml:space="preserve">винтового компрессора </w:t>
      </w:r>
      <w:proofErr w:type="spellStart"/>
      <w:r w:rsidR="001F409B">
        <w:rPr>
          <w:b/>
          <w:lang w:val="en-US"/>
        </w:rPr>
        <w:t>Remeza</w:t>
      </w:r>
      <w:proofErr w:type="spellEnd"/>
      <w:r w:rsidR="001F409B" w:rsidRPr="001F409B">
        <w:rPr>
          <w:b/>
        </w:rPr>
        <w:t xml:space="preserve"> ВК20Т-16-500Д2</w:t>
      </w:r>
    </w:p>
    <w:p w:rsidR="00992E31" w:rsidRPr="00881B74" w:rsidRDefault="00CF2CB6" w:rsidP="00F0554C">
      <w:pPr>
        <w:ind w:left="699"/>
        <w:jc w:val="center"/>
        <w:rPr>
          <w:b/>
        </w:rPr>
      </w:pPr>
      <w:r w:rsidRPr="00881B74">
        <w:rPr>
          <w:b/>
        </w:rPr>
        <w:t>Лот № 311</w:t>
      </w:r>
      <w:r w:rsidR="00B5788C">
        <w:rPr>
          <w:b/>
        </w:rPr>
        <w:t>В</w:t>
      </w:r>
      <w:r w:rsidRPr="00881B74">
        <w:rPr>
          <w:b/>
        </w:rPr>
        <w:t xml:space="preserve"> </w:t>
      </w:r>
    </w:p>
    <w:p w:rsidR="00B17989" w:rsidRPr="00881B74" w:rsidRDefault="00B17989" w:rsidP="00F0554C">
      <w:pPr>
        <w:ind w:left="699" w:firstLine="709"/>
        <w:jc w:val="both"/>
        <w:rPr>
          <w:b/>
          <w:bCs/>
        </w:rPr>
      </w:pPr>
    </w:p>
    <w:p w:rsidR="00485DE0" w:rsidRPr="00881B74" w:rsidRDefault="00485DE0" w:rsidP="00CB4C8C">
      <w:pPr>
        <w:jc w:val="both"/>
        <w:rPr>
          <w:b/>
          <w:i/>
          <w:vanish/>
        </w:rPr>
      </w:pPr>
    </w:p>
    <w:p w:rsidR="00343171" w:rsidRPr="00881B74" w:rsidRDefault="00343171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Общая часть</w:t>
      </w:r>
    </w:p>
    <w:p w:rsidR="00CB4C8C" w:rsidRPr="00881B74" w:rsidRDefault="00CB4C8C" w:rsidP="00AD7F55">
      <w:pPr>
        <w:pStyle w:val="-2"/>
        <w:numPr>
          <w:ilvl w:val="1"/>
          <w:numId w:val="9"/>
        </w:numPr>
        <w:ind w:left="709" w:hanging="709"/>
      </w:pPr>
      <w:r w:rsidRPr="00881B74">
        <w:t>Филиал ПАО «</w:t>
      </w:r>
      <w:proofErr w:type="spellStart"/>
      <w:r w:rsidR="00997AB0" w:rsidRPr="00881B74">
        <w:t>Россети</w:t>
      </w:r>
      <w:proofErr w:type="spellEnd"/>
      <w:r w:rsidR="00997AB0" w:rsidRPr="00881B74">
        <w:t xml:space="preserve"> Центр</w:t>
      </w:r>
      <w:r w:rsidRPr="00881B74">
        <w:t>»-«Белг</w:t>
      </w:r>
      <w:r w:rsidR="00997AB0" w:rsidRPr="00881B74">
        <w:t>ородэнерго» производит закупку для нужд производственной деятельности</w:t>
      </w:r>
      <w:r w:rsidR="00827EFB">
        <w:t xml:space="preserve"> </w:t>
      </w:r>
      <w:r w:rsidR="00AD7F55" w:rsidRPr="00AD7F55">
        <w:t xml:space="preserve">винтового компрессора </w:t>
      </w:r>
      <w:proofErr w:type="spellStart"/>
      <w:r w:rsidR="00AD7F55" w:rsidRPr="00AD7F55">
        <w:t>Remeza</w:t>
      </w:r>
      <w:proofErr w:type="spellEnd"/>
      <w:r w:rsidR="00AD7F55" w:rsidRPr="00AD7F55">
        <w:t xml:space="preserve"> ВК20Т-16-500Д2</w:t>
      </w:r>
      <w:r w:rsidR="00D00617">
        <w:t>.</w:t>
      </w:r>
    </w:p>
    <w:p w:rsidR="00CB4C8C" w:rsidRDefault="00CB4C8C" w:rsidP="00997AB0">
      <w:pPr>
        <w:pStyle w:val="-2"/>
        <w:numPr>
          <w:ilvl w:val="1"/>
          <w:numId w:val="9"/>
        </w:numPr>
        <w:ind w:left="0" w:firstLine="0"/>
      </w:pPr>
      <w:r w:rsidRPr="00881B74">
        <w:t xml:space="preserve">Наименование и количество поставляемой продукции указано в </w:t>
      </w:r>
      <w:r w:rsidR="004B0745">
        <w:t>Таблице</w:t>
      </w:r>
      <w:r w:rsidRPr="00881B74">
        <w:t xml:space="preserve"> 1.</w:t>
      </w:r>
    </w:p>
    <w:p w:rsidR="004B0745" w:rsidRDefault="004B0745" w:rsidP="004B0745">
      <w:pPr>
        <w:pStyle w:val="-2"/>
        <w:ind w:left="0" w:firstLine="0"/>
        <w:jc w:val="right"/>
      </w:pPr>
      <w: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225"/>
        <w:gridCol w:w="1984"/>
        <w:gridCol w:w="986"/>
      </w:tblGrid>
      <w:tr w:rsidR="004B0745" w:rsidTr="001F409B">
        <w:tc>
          <w:tcPr>
            <w:tcW w:w="7225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Название материала</w:t>
            </w:r>
          </w:p>
        </w:tc>
        <w:tc>
          <w:tcPr>
            <w:tcW w:w="1984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 xml:space="preserve">Ед.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986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Кол-во</w:t>
            </w:r>
          </w:p>
        </w:tc>
      </w:tr>
      <w:tr w:rsidR="006563B5" w:rsidTr="001F409B">
        <w:tc>
          <w:tcPr>
            <w:tcW w:w="7225" w:type="dxa"/>
          </w:tcPr>
          <w:p w:rsidR="006563B5" w:rsidRPr="001F409B" w:rsidRDefault="001F409B" w:rsidP="001F409B">
            <w:pPr>
              <w:pStyle w:val="-2"/>
              <w:ind w:left="0" w:firstLine="0"/>
              <w:jc w:val="left"/>
            </w:pPr>
            <w:r w:rsidRPr="001F409B">
              <w:t xml:space="preserve">Винтовой компрессор </w:t>
            </w:r>
            <w:proofErr w:type="spellStart"/>
            <w:r w:rsidRPr="001F409B">
              <w:rPr>
                <w:lang w:val="en-US"/>
              </w:rPr>
              <w:t>Remeza</w:t>
            </w:r>
            <w:proofErr w:type="spellEnd"/>
            <w:r w:rsidRPr="001F409B">
              <w:t xml:space="preserve"> ВК20Т-16-500Д2</w:t>
            </w:r>
            <w:r>
              <w:t xml:space="preserve"> (или эквивалент)</w:t>
            </w:r>
          </w:p>
        </w:tc>
        <w:tc>
          <w:tcPr>
            <w:tcW w:w="1984" w:type="dxa"/>
          </w:tcPr>
          <w:p w:rsidR="006563B5" w:rsidRDefault="006563B5" w:rsidP="006563B5">
            <w:pPr>
              <w:pStyle w:val="-2"/>
              <w:ind w:left="0" w:firstLine="0"/>
              <w:jc w:val="center"/>
            </w:pPr>
            <w:r>
              <w:t>шт.</w:t>
            </w:r>
          </w:p>
        </w:tc>
        <w:tc>
          <w:tcPr>
            <w:tcW w:w="986" w:type="dxa"/>
          </w:tcPr>
          <w:p w:rsidR="006563B5" w:rsidRDefault="006563B5" w:rsidP="006563B5">
            <w:pPr>
              <w:pStyle w:val="-2"/>
              <w:ind w:left="0" w:firstLine="0"/>
              <w:jc w:val="center"/>
            </w:pPr>
            <w:r>
              <w:t>1</w:t>
            </w:r>
          </w:p>
        </w:tc>
      </w:tr>
    </w:tbl>
    <w:p w:rsidR="00515E9B" w:rsidRPr="00515E9B" w:rsidRDefault="00CB4C8C" w:rsidP="006563B5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 w:rsidRPr="00881B74">
        <w:t xml:space="preserve">Адрес поставки - г. Белгород, 5-й Заводской переулок, д.17. </w:t>
      </w:r>
    </w:p>
    <w:p w:rsidR="00AC5C34" w:rsidRPr="00827EFB" w:rsidRDefault="00E11D02" w:rsidP="006563B5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 w:rsidRPr="00881B74">
        <w:t xml:space="preserve">Срок поставки – </w:t>
      </w:r>
      <w:r w:rsidR="00702DCC">
        <w:t>9</w:t>
      </w:r>
      <w:r w:rsidR="00515E9B">
        <w:t>0 календарных дней с момента заключения договора.</w:t>
      </w:r>
    </w:p>
    <w:p w:rsidR="00827EFB" w:rsidRPr="00827EFB" w:rsidRDefault="00827EFB" w:rsidP="00827EFB">
      <w:pPr>
        <w:pStyle w:val="-2"/>
        <w:ind w:left="699" w:firstLine="0"/>
        <w:rPr>
          <w:bCs/>
        </w:rPr>
      </w:pPr>
    </w:p>
    <w:p w:rsidR="00FE180A" w:rsidRPr="00881B74" w:rsidRDefault="00FE180A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Технические требования к продукции</w:t>
      </w:r>
    </w:p>
    <w:p w:rsidR="00CB4C8C" w:rsidRDefault="00CB4C8C" w:rsidP="0066374F">
      <w:pPr>
        <w:pStyle w:val="-2"/>
        <w:numPr>
          <w:ilvl w:val="1"/>
          <w:numId w:val="9"/>
        </w:numPr>
        <w:ind w:left="0" w:firstLine="0"/>
      </w:pPr>
      <w:r w:rsidRPr="00881B74">
        <w:t xml:space="preserve">Технические требования и характеристики должны соответствовать параметрам и быть не </w:t>
      </w:r>
      <w:r w:rsidR="004D4719" w:rsidRPr="00881B74">
        <w:t>хуже</w:t>
      </w:r>
      <w:r w:rsidRPr="00881B74">
        <w:t xml:space="preserve"> значений, приведенных в </w:t>
      </w:r>
      <w:r w:rsidR="006563B5">
        <w:t>Таблице</w:t>
      </w:r>
      <w:r w:rsidRPr="00881B74">
        <w:t xml:space="preserve"> 2.</w:t>
      </w:r>
    </w:p>
    <w:p w:rsidR="006563B5" w:rsidRDefault="006563B5" w:rsidP="006563B5">
      <w:pPr>
        <w:pStyle w:val="-2"/>
        <w:ind w:left="0" w:firstLine="0"/>
        <w:jc w:val="right"/>
      </w:pPr>
      <w:r>
        <w:t>Таблица 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81"/>
      </w:tblGrid>
      <w:tr w:rsidR="006563B5" w:rsidRPr="001B1C3C" w:rsidTr="008C7482">
        <w:trPr>
          <w:tblHeader/>
        </w:trPr>
        <w:tc>
          <w:tcPr>
            <w:tcW w:w="3114" w:type="dxa"/>
          </w:tcPr>
          <w:p w:rsidR="006563B5" w:rsidRPr="001B1C3C" w:rsidRDefault="006563B5" w:rsidP="006563B5">
            <w:pPr>
              <w:pStyle w:val="-2"/>
              <w:ind w:left="0" w:firstLine="0"/>
              <w:jc w:val="center"/>
            </w:pPr>
            <w:r w:rsidRPr="001B1C3C">
              <w:t>Название материала</w:t>
            </w:r>
          </w:p>
        </w:tc>
        <w:tc>
          <w:tcPr>
            <w:tcW w:w="7081" w:type="dxa"/>
          </w:tcPr>
          <w:p w:rsidR="006563B5" w:rsidRPr="001B1C3C" w:rsidRDefault="006563B5" w:rsidP="006563B5">
            <w:pPr>
              <w:pStyle w:val="-2"/>
              <w:ind w:left="0" w:firstLine="0"/>
              <w:jc w:val="center"/>
            </w:pPr>
            <w:r w:rsidRPr="001B1C3C">
              <w:t>Технические требования и характеристики</w:t>
            </w:r>
          </w:p>
        </w:tc>
      </w:tr>
      <w:tr w:rsidR="001F409B" w:rsidRPr="001B1C3C" w:rsidTr="001F409B">
        <w:tc>
          <w:tcPr>
            <w:tcW w:w="3114" w:type="dxa"/>
            <w:vMerge w:val="restart"/>
            <w:vAlign w:val="center"/>
          </w:tcPr>
          <w:p w:rsidR="001F409B" w:rsidRPr="001F409B" w:rsidRDefault="001F409B" w:rsidP="001F409B">
            <w:pPr>
              <w:pStyle w:val="-2"/>
              <w:ind w:left="0" w:firstLine="0"/>
              <w:jc w:val="left"/>
            </w:pPr>
            <w:r w:rsidRPr="001F409B">
              <w:t xml:space="preserve">Винтовой компрессор </w:t>
            </w:r>
            <w:proofErr w:type="spellStart"/>
            <w:r w:rsidRPr="001F409B">
              <w:rPr>
                <w:lang w:val="en-US"/>
              </w:rPr>
              <w:t>Remeza</w:t>
            </w:r>
            <w:proofErr w:type="spellEnd"/>
            <w:r w:rsidRPr="001F409B">
              <w:t xml:space="preserve"> ВК20Т-16-500Д2</w:t>
            </w:r>
            <w:r>
              <w:t xml:space="preserve"> (или эквивалент)</w:t>
            </w:r>
          </w:p>
        </w:tc>
        <w:tc>
          <w:tcPr>
            <w:tcW w:w="7081" w:type="dxa"/>
          </w:tcPr>
          <w:p w:rsidR="00381902" w:rsidRDefault="00381902" w:rsidP="00381902">
            <w:pPr>
              <w:pStyle w:val="-2"/>
              <w:ind w:left="0" w:firstLine="0"/>
            </w:pPr>
            <w:r>
              <w:t>Предназначен для обеспечения сжатым воздухом пневматического оборудования, аппаратуры и инструмента, применяемого в</w:t>
            </w:r>
          </w:p>
          <w:p w:rsidR="001F409B" w:rsidRPr="001B1C3C" w:rsidRDefault="00381902" w:rsidP="00381902">
            <w:pPr>
              <w:pStyle w:val="-2"/>
              <w:ind w:left="0" w:firstLine="0"/>
              <w:jc w:val="left"/>
            </w:pPr>
            <w:r>
              <w:t>промышленности</w:t>
            </w:r>
          </w:p>
        </w:tc>
      </w:tr>
      <w:tr w:rsidR="00381902" w:rsidRPr="001B1C3C" w:rsidTr="001F409B">
        <w:tc>
          <w:tcPr>
            <w:tcW w:w="3114" w:type="dxa"/>
            <w:vMerge/>
            <w:vAlign w:val="center"/>
          </w:tcPr>
          <w:p w:rsidR="00381902" w:rsidRPr="001F409B" w:rsidRDefault="00381902" w:rsidP="001F409B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381902" w:rsidRDefault="00381902" w:rsidP="00381902">
            <w:pPr>
              <w:pStyle w:val="-2"/>
              <w:ind w:left="0" w:firstLine="0"/>
            </w:pPr>
            <w:r>
              <w:t xml:space="preserve">Допустимый интервал температур в помещении от плюс 5 до плюс 40 </w:t>
            </w:r>
            <w:r w:rsidRPr="00381902">
              <w:t>°C</w:t>
            </w:r>
            <w:r>
              <w:t>, относительная влажность воздуха не более 90 %</w:t>
            </w:r>
          </w:p>
        </w:tc>
      </w:tr>
      <w:tr w:rsidR="00381902" w:rsidRPr="001B1C3C" w:rsidTr="001F409B">
        <w:tc>
          <w:tcPr>
            <w:tcW w:w="3114" w:type="dxa"/>
            <w:vMerge/>
            <w:vAlign w:val="center"/>
          </w:tcPr>
          <w:p w:rsidR="00381902" w:rsidRPr="001F409B" w:rsidRDefault="00381902" w:rsidP="001F409B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381902" w:rsidRDefault="00381902" w:rsidP="00381902">
            <w:pPr>
              <w:pStyle w:val="-2"/>
              <w:ind w:left="0" w:firstLine="0"/>
            </w:pPr>
            <w:r>
              <w:t>Режим работы установки - продолжительный</w:t>
            </w:r>
          </w:p>
        </w:tc>
      </w:tr>
      <w:tr w:rsidR="00381902" w:rsidRPr="001B1C3C" w:rsidTr="001F409B">
        <w:tc>
          <w:tcPr>
            <w:tcW w:w="3114" w:type="dxa"/>
            <w:vMerge/>
            <w:vAlign w:val="center"/>
          </w:tcPr>
          <w:p w:rsidR="00381902" w:rsidRPr="001F409B" w:rsidRDefault="00381902" w:rsidP="001F409B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381902" w:rsidRDefault="00381902" w:rsidP="00381902">
            <w:pPr>
              <w:pStyle w:val="-2"/>
              <w:ind w:left="0" w:firstLine="0"/>
            </w:pPr>
            <w:r>
              <w:t>Регулировка давления в ресивере - автоматическая</w:t>
            </w:r>
          </w:p>
        </w:tc>
      </w:tr>
      <w:tr w:rsidR="00381902" w:rsidRPr="001B1C3C" w:rsidTr="001F409B">
        <w:tc>
          <w:tcPr>
            <w:tcW w:w="3114" w:type="dxa"/>
            <w:vMerge/>
            <w:vAlign w:val="center"/>
          </w:tcPr>
          <w:p w:rsidR="00381902" w:rsidRPr="001F409B" w:rsidRDefault="00381902" w:rsidP="001F409B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381902" w:rsidRDefault="00381902" w:rsidP="001F409B">
            <w:pPr>
              <w:pStyle w:val="-2"/>
              <w:ind w:left="0" w:firstLine="0"/>
              <w:jc w:val="left"/>
            </w:pPr>
            <w:r>
              <w:t>Производительность</w:t>
            </w:r>
            <w:r w:rsidR="00A50DA2">
              <w:t>, не менее</w:t>
            </w:r>
            <w:r>
              <w:t xml:space="preserve"> – 1450 л/мин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1F409B" w:rsidP="001F409B">
            <w:pPr>
              <w:pStyle w:val="-2"/>
              <w:ind w:left="0" w:firstLine="0"/>
              <w:jc w:val="left"/>
            </w:pPr>
            <w:r>
              <w:t xml:space="preserve">Давление </w:t>
            </w:r>
            <w:r w:rsidR="00381902">
              <w:t xml:space="preserve">конечное, номинальное </w:t>
            </w:r>
            <w:r>
              <w:t>– 16 Бар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1F409B" w:rsidP="001F409B">
            <w:pPr>
              <w:pStyle w:val="-2"/>
              <w:tabs>
                <w:tab w:val="left" w:pos="902"/>
              </w:tabs>
              <w:ind w:left="0" w:firstLine="0"/>
              <w:jc w:val="left"/>
            </w:pPr>
            <w:r>
              <w:t>Мощность</w:t>
            </w:r>
            <w:r w:rsidR="00381902">
              <w:t xml:space="preserve"> электродвигателя</w:t>
            </w:r>
            <w:r>
              <w:t xml:space="preserve"> – 15 кВт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Default="00381902" w:rsidP="00830C11">
            <w:pPr>
              <w:autoSpaceDE w:val="0"/>
              <w:autoSpaceDN w:val="0"/>
              <w:adjustRightInd w:val="0"/>
            </w:pPr>
            <w:r w:rsidRPr="00381902">
              <w:rPr>
                <w:rFonts w:hint="eastAsia"/>
              </w:rPr>
              <w:t>Средний</w:t>
            </w:r>
            <w:r w:rsidRPr="00381902">
              <w:t xml:space="preserve"> </w:t>
            </w:r>
            <w:r w:rsidRPr="00381902">
              <w:rPr>
                <w:rFonts w:hint="eastAsia"/>
              </w:rPr>
              <w:t>уровень</w:t>
            </w:r>
            <w:r w:rsidRPr="00381902">
              <w:t xml:space="preserve"> </w:t>
            </w:r>
            <w:r w:rsidRPr="00381902">
              <w:rPr>
                <w:rFonts w:hint="eastAsia"/>
              </w:rPr>
              <w:t>звука</w:t>
            </w:r>
            <w:r w:rsidRPr="00381902">
              <w:t xml:space="preserve"> </w:t>
            </w:r>
            <w:r w:rsidRPr="00381902">
              <w:rPr>
                <w:rFonts w:hint="eastAsia"/>
              </w:rPr>
              <w:t>в</w:t>
            </w:r>
            <w:r>
              <w:t xml:space="preserve"> </w:t>
            </w:r>
            <w:r w:rsidRPr="00381902">
              <w:rPr>
                <w:rFonts w:hint="eastAsia"/>
              </w:rPr>
              <w:t>контрольных</w:t>
            </w:r>
            <w:r w:rsidRPr="00381902">
              <w:t xml:space="preserve"> </w:t>
            </w:r>
            <w:r w:rsidRPr="00381902">
              <w:rPr>
                <w:rFonts w:hint="eastAsia"/>
              </w:rPr>
              <w:t>точках</w:t>
            </w:r>
            <w:r w:rsidRPr="00381902">
              <w:t xml:space="preserve"> </w:t>
            </w:r>
            <w:r w:rsidRPr="00381902">
              <w:rPr>
                <w:rFonts w:hint="eastAsia"/>
              </w:rPr>
              <w:t>на</w:t>
            </w:r>
            <w:r>
              <w:t xml:space="preserve"> </w:t>
            </w:r>
            <w:r w:rsidRPr="00381902">
              <w:rPr>
                <w:rFonts w:hint="eastAsia"/>
              </w:rPr>
              <w:t>расстоянии</w:t>
            </w:r>
            <w:r w:rsidRPr="00381902">
              <w:t xml:space="preserve"> 1,0 </w:t>
            </w:r>
            <w:r w:rsidRPr="00381902">
              <w:rPr>
                <w:rFonts w:hint="eastAsia"/>
              </w:rPr>
              <w:t>м</w:t>
            </w:r>
            <w:r w:rsidRPr="00381902">
              <w:t xml:space="preserve">, </w:t>
            </w:r>
            <w:r w:rsidRPr="00381902">
              <w:rPr>
                <w:rFonts w:hint="eastAsia"/>
              </w:rPr>
              <w:t>не</w:t>
            </w:r>
            <w:r w:rsidRPr="00381902">
              <w:t xml:space="preserve"> </w:t>
            </w:r>
            <w:r w:rsidRPr="00381902">
              <w:rPr>
                <w:rFonts w:hint="eastAsia"/>
              </w:rPr>
              <w:t>более</w:t>
            </w:r>
            <w:r w:rsidR="00830C11">
              <w:t xml:space="preserve"> – 66 </w:t>
            </w:r>
            <w:proofErr w:type="spellStart"/>
            <w:r w:rsidR="00830C11">
              <w:t>дБА</w:t>
            </w:r>
            <w:proofErr w:type="spellEnd"/>
          </w:p>
        </w:tc>
      </w:tr>
      <w:tr w:rsidR="00830C11" w:rsidRPr="001B1C3C" w:rsidTr="00D1495F">
        <w:tc>
          <w:tcPr>
            <w:tcW w:w="3114" w:type="dxa"/>
            <w:vMerge/>
          </w:tcPr>
          <w:p w:rsidR="00830C11" w:rsidRPr="001B1C3C" w:rsidRDefault="00830C11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830C11" w:rsidRPr="00830C11" w:rsidRDefault="00830C11" w:rsidP="00830C11">
            <w:pPr>
              <w:autoSpaceDE w:val="0"/>
              <w:autoSpaceDN w:val="0"/>
              <w:adjustRightInd w:val="0"/>
            </w:pPr>
            <w:r w:rsidRPr="00830C11">
              <w:rPr>
                <w:rFonts w:hint="eastAsia"/>
              </w:rPr>
              <w:t>Степень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защиты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оболочек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не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ниже</w:t>
            </w:r>
            <w:r>
              <w:t xml:space="preserve"> – </w:t>
            </w:r>
            <w:r>
              <w:rPr>
                <w:lang w:val="en-US"/>
              </w:rPr>
              <w:t>IP</w:t>
            </w:r>
            <w:r w:rsidRPr="00830C11">
              <w:t>20</w:t>
            </w:r>
          </w:p>
        </w:tc>
      </w:tr>
      <w:tr w:rsidR="00830C11" w:rsidRPr="001B1C3C" w:rsidTr="00D1495F">
        <w:tc>
          <w:tcPr>
            <w:tcW w:w="3114" w:type="dxa"/>
            <w:vMerge/>
          </w:tcPr>
          <w:p w:rsidR="00830C11" w:rsidRPr="001B1C3C" w:rsidRDefault="00830C11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830C11" w:rsidRPr="00830C11" w:rsidRDefault="00830C11" w:rsidP="00830C11">
            <w:pPr>
              <w:autoSpaceDE w:val="0"/>
              <w:autoSpaceDN w:val="0"/>
              <w:adjustRightInd w:val="0"/>
            </w:pPr>
            <w:r w:rsidRPr="00830C11">
              <w:rPr>
                <w:rFonts w:hint="eastAsia"/>
              </w:rPr>
              <w:t>Разница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температуры</w:t>
            </w:r>
            <w:r>
              <w:t xml:space="preserve"> </w:t>
            </w:r>
            <w:r w:rsidRPr="00830C11">
              <w:rPr>
                <w:rFonts w:hint="eastAsia"/>
              </w:rPr>
              <w:t>воздуха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на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входе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и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выходе</w:t>
            </w:r>
            <w:r w:rsidRPr="00830C11">
              <w:t xml:space="preserve">, </w:t>
            </w:r>
            <w:r w:rsidRPr="00830C11">
              <w:rPr>
                <w:rFonts w:hint="eastAsia"/>
              </w:rPr>
              <w:t>ºС</w:t>
            </w:r>
            <w:r w:rsidRPr="00830C11">
              <w:t xml:space="preserve">, </w:t>
            </w:r>
            <w:r w:rsidRPr="00830C11">
              <w:rPr>
                <w:rFonts w:hint="eastAsia"/>
              </w:rPr>
              <w:t>не</w:t>
            </w:r>
            <w:r w:rsidRPr="00830C11">
              <w:t xml:space="preserve"> </w:t>
            </w:r>
            <w:r w:rsidRPr="00830C11">
              <w:rPr>
                <w:rFonts w:hint="eastAsia"/>
              </w:rPr>
              <w:t>более</w:t>
            </w:r>
            <w:r>
              <w:t xml:space="preserve"> - 5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1F409B" w:rsidP="001F409B">
            <w:pPr>
              <w:pStyle w:val="-2"/>
              <w:ind w:left="0" w:firstLine="0"/>
            </w:pPr>
            <w:r>
              <w:t>Питание – 380 В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1F409B" w:rsidP="00830C11">
            <w:pPr>
              <w:pStyle w:val="-2"/>
              <w:tabs>
                <w:tab w:val="left" w:pos="1327"/>
              </w:tabs>
              <w:ind w:left="0" w:firstLine="0"/>
              <w:jc w:val="left"/>
            </w:pPr>
            <w:r>
              <w:t>Габариты, не более – 19</w:t>
            </w:r>
            <w:r w:rsidR="00381902">
              <w:t>6</w:t>
            </w:r>
            <w:r>
              <w:t>0х8</w:t>
            </w:r>
            <w:r w:rsidR="00381902">
              <w:t>5</w:t>
            </w:r>
            <w:r>
              <w:t>0х1</w:t>
            </w:r>
            <w:r w:rsidR="00830C11">
              <w:t>780</w:t>
            </w:r>
            <w:r>
              <w:t xml:space="preserve"> мм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1F409B" w:rsidP="001F409B">
            <w:pPr>
              <w:pStyle w:val="-2"/>
              <w:ind w:left="0" w:firstLine="0"/>
              <w:jc w:val="left"/>
            </w:pPr>
            <w:r>
              <w:t>Масса, не более – 640 кг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1F409B" w:rsidP="001F409B">
            <w:pPr>
              <w:pStyle w:val="-2"/>
              <w:ind w:left="0" w:firstLine="0"/>
              <w:jc w:val="left"/>
            </w:pPr>
            <w:r>
              <w:t>Тип привода – ременной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Default="00381902" w:rsidP="001F409B">
            <w:pPr>
              <w:pStyle w:val="-2"/>
              <w:ind w:left="0" w:firstLine="0"/>
              <w:jc w:val="left"/>
            </w:pPr>
            <w:r>
              <w:t>Тип компрессора – винтовой компрессор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1F409B" w:rsidP="001F409B">
            <w:pPr>
              <w:pStyle w:val="-2"/>
              <w:ind w:left="0" w:firstLine="0"/>
              <w:jc w:val="left"/>
            </w:pPr>
            <w:r>
              <w:t>На ресивере - да</w:t>
            </w:r>
          </w:p>
        </w:tc>
      </w:tr>
      <w:tr w:rsidR="00830C11" w:rsidRPr="001B1C3C" w:rsidTr="00D1495F">
        <w:tc>
          <w:tcPr>
            <w:tcW w:w="3114" w:type="dxa"/>
            <w:vMerge/>
          </w:tcPr>
          <w:p w:rsidR="00830C11" w:rsidRPr="001B1C3C" w:rsidRDefault="00830C11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830C11" w:rsidRDefault="00830C11" w:rsidP="001F409B">
            <w:pPr>
              <w:pStyle w:val="-2"/>
              <w:ind w:left="0" w:firstLine="0"/>
              <w:jc w:val="left"/>
            </w:pPr>
            <w:r>
              <w:t>Объем ресивера, ±</w:t>
            </w:r>
            <w:r w:rsidRPr="00830C11">
              <w:t>5%</w:t>
            </w:r>
            <w:r>
              <w:t xml:space="preserve"> - 500 л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Default="00381902" w:rsidP="001F409B">
            <w:pPr>
              <w:pStyle w:val="-2"/>
              <w:ind w:left="0" w:firstLine="0"/>
              <w:jc w:val="left"/>
            </w:pPr>
            <w:proofErr w:type="spellStart"/>
            <w:r>
              <w:t>Безмасляный</w:t>
            </w:r>
            <w:proofErr w:type="spellEnd"/>
            <w:r>
              <w:t xml:space="preserve"> - нет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Default="00381902" w:rsidP="001F409B">
            <w:pPr>
              <w:pStyle w:val="-2"/>
              <w:ind w:left="0" w:firstLine="0"/>
              <w:jc w:val="left"/>
            </w:pPr>
            <w:r>
              <w:t>Исполнение - стационарный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830C11" w:rsidP="001F409B">
            <w:pPr>
              <w:pStyle w:val="-2"/>
              <w:ind w:left="0" w:firstLine="0"/>
              <w:jc w:val="left"/>
            </w:pPr>
            <w:r>
              <w:t>С осушителем - да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830C11" w:rsidRDefault="00830C11" w:rsidP="00830C11">
            <w:pPr>
              <w:pStyle w:val="-2"/>
              <w:ind w:left="0" w:firstLine="0"/>
              <w:jc w:val="left"/>
            </w:pPr>
            <w:r>
              <w:t>Комплект</w:t>
            </w:r>
            <w:r w:rsidR="00CF469A">
              <w:t xml:space="preserve">ность </w:t>
            </w:r>
            <w:r>
              <w:t>поставки:</w:t>
            </w:r>
          </w:p>
          <w:p w:rsidR="00830C11" w:rsidRPr="00CF469A" w:rsidRDefault="005C5038" w:rsidP="00CF469A">
            <w:pPr>
              <w:pStyle w:val="-2"/>
              <w:ind w:left="0" w:firstLine="0"/>
              <w:jc w:val="left"/>
            </w:pPr>
            <w:r>
              <w:lastRenderedPageBreak/>
              <w:t xml:space="preserve">- </w:t>
            </w:r>
            <w:r w:rsidR="00830C11" w:rsidRPr="00CF469A">
              <w:t xml:space="preserve">Установка компрессорная – 1 </w:t>
            </w:r>
            <w:proofErr w:type="spellStart"/>
            <w:r w:rsidR="00830C11" w:rsidRPr="00CF469A">
              <w:t>шт</w:t>
            </w:r>
            <w:proofErr w:type="spellEnd"/>
            <w:r w:rsidR="00830C11" w:rsidRPr="00CF469A">
              <w:t>;</w:t>
            </w:r>
          </w:p>
          <w:p w:rsidR="00830C11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830C11" w:rsidRPr="00CF469A">
              <w:t xml:space="preserve">Электродвигатель – 1 </w:t>
            </w:r>
            <w:proofErr w:type="spellStart"/>
            <w:r w:rsidR="00830C11" w:rsidRPr="00CF469A">
              <w:t>шт</w:t>
            </w:r>
            <w:proofErr w:type="spellEnd"/>
            <w:r w:rsidR="00830C11" w:rsidRPr="00CF469A">
              <w:t>;</w:t>
            </w:r>
          </w:p>
          <w:p w:rsidR="00830C11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830C11" w:rsidRPr="00CF469A">
              <w:t xml:space="preserve">Контроллер – 1 </w:t>
            </w:r>
            <w:proofErr w:type="spellStart"/>
            <w:r w:rsidR="00830C11" w:rsidRPr="00CF469A">
              <w:t>шт</w:t>
            </w:r>
            <w:proofErr w:type="spellEnd"/>
            <w:r w:rsidR="00830C11" w:rsidRPr="00CF469A">
              <w:t>;</w:t>
            </w:r>
          </w:p>
          <w:p w:rsidR="00830C11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830C11" w:rsidRPr="00CF469A">
              <w:t xml:space="preserve">Осушитель воздуха – 1 </w:t>
            </w:r>
            <w:proofErr w:type="spellStart"/>
            <w:r w:rsidR="00830C11" w:rsidRPr="00CF469A">
              <w:t>шт</w:t>
            </w:r>
            <w:proofErr w:type="spellEnd"/>
            <w:r w:rsidR="00830C11" w:rsidRPr="00CF469A">
              <w:t>;</w:t>
            </w:r>
          </w:p>
          <w:p w:rsidR="00830C11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830C11" w:rsidRPr="00CF469A">
              <w:t xml:space="preserve">Фильтр сжатого воздуха – 1 </w:t>
            </w:r>
            <w:proofErr w:type="spellStart"/>
            <w:r w:rsidR="00830C11" w:rsidRPr="00CF469A">
              <w:t>шт</w:t>
            </w:r>
            <w:proofErr w:type="spellEnd"/>
            <w:r w:rsidR="00830C11" w:rsidRPr="00CF469A">
              <w:t>;</w:t>
            </w:r>
          </w:p>
          <w:p w:rsidR="00830C11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830C11" w:rsidRPr="00CF469A">
              <w:t xml:space="preserve">Маслоотделитель – 1 </w:t>
            </w:r>
            <w:proofErr w:type="spellStart"/>
            <w:r w:rsidR="00830C11" w:rsidRPr="00CF469A">
              <w:t>шт</w:t>
            </w:r>
            <w:proofErr w:type="spellEnd"/>
            <w:r w:rsidR="00830C11" w:rsidRPr="00CF469A">
              <w:t>;</w:t>
            </w:r>
          </w:p>
          <w:p w:rsidR="00830C11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830C11" w:rsidRPr="00CF469A">
              <w:t xml:space="preserve">Клапан предохранительный – 1 </w:t>
            </w:r>
            <w:proofErr w:type="spellStart"/>
            <w:r w:rsidR="00830C11" w:rsidRPr="00CF469A">
              <w:t>шт</w:t>
            </w:r>
            <w:proofErr w:type="spellEnd"/>
            <w:r w:rsidR="00830C11" w:rsidRPr="00CF469A">
              <w:t>;</w:t>
            </w:r>
          </w:p>
          <w:p w:rsidR="00830C11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CF469A" w:rsidRPr="00CF469A">
              <w:t xml:space="preserve">Ресивер – 1 </w:t>
            </w:r>
            <w:proofErr w:type="spellStart"/>
            <w:r w:rsidR="00CF469A" w:rsidRPr="00CF469A">
              <w:t>шт</w:t>
            </w:r>
            <w:proofErr w:type="spellEnd"/>
            <w:r w:rsidR="00CF469A" w:rsidRPr="00CF469A">
              <w:t>;</w:t>
            </w:r>
          </w:p>
          <w:p w:rsidR="00CF469A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CF469A" w:rsidRPr="00CF469A">
              <w:t xml:space="preserve">Манометр – 1 </w:t>
            </w:r>
            <w:proofErr w:type="spellStart"/>
            <w:r w:rsidR="00CF469A" w:rsidRPr="00CF469A">
              <w:t>шт</w:t>
            </w:r>
            <w:proofErr w:type="spellEnd"/>
            <w:r w:rsidR="00CF469A" w:rsidRPr="00CF469A">
              <w:t>;</w:t>
            </w:r>
          </w:p>
          <w:p w:rsidR="00CF469A" w:rsidRPr="00CF469A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CF469A" w:rsidRPr="00CF469A">
              <w:t xml:space="preserve">Ключ – 2 </w:t>
            </w:r>
            <w:proofErr w:type="spellStart"/>
            <w:r w:rsidR="00CF469A" w:rsidRPr="00CF469A">
              <w:t>шт</w:t>
            </w:r>
            <w:proofErr w:type="spellEnd"/>
            <w:r w:rsidR="00CF469A" w:rsidRPr="00CF469A">
              <w:t>;</w:t>
            </w:r>
          </w:p>
          <w:p w:rsidR="001F409B" w:rsidRPr="001B1C3C" w:rsidRDefault="005C5038" w:rsidP="00CF469A">
            <w:pPr>
              <w:pStyle w:val="-2"/>
              <w:ind w:left="0" w:firstLine="0"/>
              <w:jc w:val="left"/>
            </w:pPr>
            <w:r>
              <w:t xml:space="preserve">- </w:t>
            </w:r>
            <w:r w:rsidR="00CF469A" w:rsidRPr="00CF469A">
              <w:t xml:space="preserve">Компрессорное масло с кинематической вязкостью 68 </w:t>
            </w:r>
            <w:proofErr w:type="spellStart"/>
            <w:r w:rsidR="00CF469A" w:rsidRPr="00CF469A">
              <w:t>сСт</w:t>
            </w:r>
            <w:proofErr w:type="spellEnd"/>
            <w:r w:rsidR="00CF469A" w:rsidRPr="00CF469A">
              <w:t xml:space="preserve"> при 40</w:t>
            </w:r>
            <w:r w:rsidR="00CF469A" w:rsidRPr="00830C11">
              <w:rPr>
                <w:rFonts w:hint="eastAsia"/>
              </w:rPr>
              <w:t xml:space="preserve"> ºС</w:t>
            </w:r>
            <w:r w:rsidR="00CF469A">
              <w:t xml:space="preserve"> для заправки системы смазки – 10 л</w:t>
            </w:r>
          </w:p>
        </w:tc>
      </w:tr>
    </w:tbl>
    <w:p w:rsidR="007315A9" w:rsidRPr="00881B74" w:rsidRDefault="006D0617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lastRenderedPageBreak/>
        <w:t>Общие требования.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>К поставке допускаются материалы и оборудование, отвечающие следующим требованиям: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продукция должна быть новой, р</w:t>
      </w:r>
      <w:bookmarkStart w:id="0" w:name="_GoBack"/>
      <w:bookmarkEnd w:id="0"/>
      <w:r w:rsidRPr="00881B74">
        <w:rPr>
          <w:sz w:val="24"/>
          <w:szCs w:val="24"/>
        </w:rPr>
        <w:t>анее не использованной;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651275" w:rsidRPr="00881B74">
        <w:rPr>
          <w:sz w:val="24"/>
          <w:szCs w:val="24"/>
        </w:rPr>
        <w:t>ствующим отраслевым требованиям.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 xml:space="preserve">Участник закупочных процедур на право заключения договора на поставку </w:t>
      </w:r>
      <w:r w:rsidR="00B95AAC" w:rsidRPr="00881B74">
        <w:t>материалов и</w:t>
      </w:r>
      <w:r w:rsidR="00441269" w:rsidRPr="00881B74">
        <w:t xml:space="preserve"> </w:t>
      </w:r>
      <w:r w:rsidR="00B95AAC" w:rsidRPr="00881B74">
        <w:t>оборудования</w:t>
      </w:r>
      <w:r w:rsidRPr="00881B74">
        <w:t xml:space="preserve"> для нужд </w:t>
      </w:r>
      <w:r w:rsidR="00016142" w:rsidRPr="00881B74">
        <w:t>П</w:t>
      </w:r>
      <w:r w:rsidRPr="00881B74">
        <w:t>АО «</w:t>
      </w:r>
      <w:proofErr w:type="spellStart"/>
      <w:r w:rsidR="004D4719" w:rsidRPr="00881B74">
        <w:t>Россети</w:t>
      </w:r>
      <w:proofErr w:type="spellEnd"/>
      <w:r w:rsidR="004D4719" w:rsidRPr="00881B74">
        <w:t xml:space="preserve"> </w:t>
      </w:r>
      <w:r w:rsidRPr="00881B74">
        <w:t>Ц</w:t>
      </w:r>
      <w:r w:rsidR="004D4719" w:rsidRPr="00881B74">
        <w:t>ентр</w:t>
      </w:r>
      <w:r w:rsidRPr="00881B74">
        <w:t>» обязан предоставить в составе своего предложения документацию (технические условия, руководство по эксплуатации и т.</w:t>
      </w:r>
      <w:r w:rsidR="004D4719" w:rsidRPr="00881B74">
        <w:t>п.) на конкретный вид продукции</w:t>
      </w:r>
      <w:r w:rsidRPr="00881B74">
        <w:t>. Данный документ должен подтверждать технические характеристики, заявленные в техническом предложении.</w:t>
      </w:r>
    </w:p>
    <w:p w:rsidR="004D4719" w:rsidRPr="00881B74" w:rsidRDefault="004D4719" w:rsidP="004B1FFF">
      <w:pPr>
        <w:pStyle w:val="-2"/>
        <w:numPr>
          <w:ilvl w:val="1"/>
          <w:numId w:val="9"/>
        </w:numPr>
        <w:ind w:left="0" w:firstLine="0"/>
      </w:pPr>
      <w:r w:rsidRPr="00881B74">
        <w:t>Продукция должна поставляться в упаковке завода-изготовителя.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 xml:space="preserve">Срок изготовления </w:t>
      </w:r>
      <w:r w:rsidR="00211F40" w:rsidRPr="00881B74">
        <w:t xml:space="preserve">продукции </w:t>
      </w:r>
      <w:r w:rsidR="004D4719" w:rsidRPr="00881B74">
        <w:t xml:space="preserve">должен быть не более </w:t>
      </w:r>
      <w:r w:rsidRPr="00881B74">
        <w:t xml:space="preserve">года </w:t>
      </w:r>
      <w:r w:rsidR="00313EA7" w:rsidRPr="00881B74">
        <w:t>до</w:t>
      </w:r>
      <w:r w:rsidRPr="00881B74">
        <w:t xml:space="preserve"> момента поставки.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094EC2" w:rsidRPr="00881B74" w:rsidRDefault="00094EC2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Гарантийные обязательства.</w:t>
      </w:r>
    </w:p>
    <w:p w:rsidR="007D2D4A" w:rsidRPr="00881B74" w:rsidRDefault="007D2D4A" w:rsidP="004B1FFF">
      <w:pPr>
        <w:ind w:firstLine="708"/>
        <w:jc w:val="both"/>
      </w:pPr>
      <w:r w:rsidRPr="00881B74">
        <w:t xml:space="preserve">Гарантия на поставляемые материалы и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Покупателем. Гарантийный срок в этом случае продлевается соответственно на период устранения дефектов. </w:t>
      </w:r>
    </w:p>
    <w:p w:rsidR="00094EC2" w:rsidRPr="00881B74" w:rsidRDefault="00094EC2" w:rsidP="00F0554C">
      <w:pPr>
        <w:ind w:left="699"/>
        <w:jc w:val="both"/>
        <w:rPr>
          <w:b/>
        </w:rPr>
      </w:pPr>
    </w:p>
    <w:p w:rsidR="00094EC2" w:rsidRPr="00881B74" w:rsidRDefault="00094EC2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B80D4C" w:rsidRPr="00881B74">
        <w:rPr>
          <w:b/>
          <w:bCs/>
          <w:sz w:val="24"/>
          <w:szCs w:val="24"/>
        </w:rPr>
        <w:t xml:space="preserve"> </w:t>
      </w:r>
      <w:r w:rsidRPr="00881B74">
        <w:rPr>
          <w:b/>
          <w:bCs/>
          <w:sz w:val="24"/>
          <w:szCs w:val="24"/>
        </w:rPr>
        <w:t>документации.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 xml:space="preserve">В комплект поставки для каждой партии продукции должны входить документы: </w:t>
      </w:r>
    </w:p>
    <w:p w:rsidR="00094EC2" w:rsidRPr="00881B74" w:rsidRDefault="00094EC2" w:rsidP="00F0745D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паспорта, утвержденные в установленном порядке;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 качества, соответствия и/или свидетельство о приемке на партию, на русском языке;</w:t>
      </w:r>
    </w:p>
    <w:p w:rsidR="00094EC2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гарантийные свидетельства;</w:t>
      </w:r>
    </w:p>
    <w:p w:rsidR="002B0AFD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другие документы согласно соответствующим НТД.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>Место и способ нанесения маркировки должны быть указаны в конструкторской и нормативно-технической</w:t>
      </w:r>
      <w:r w:rsidR="00B80D4C" w:rsidRPr="00881B74">
        <w:rPr>
          <w:bCs/>
        </w:rPr>
        <w:t xml:space="preserve"> </w:t>
      </w:r>
      <w:r w:rsidRPr="00881B74">
        <w:rPr>
          <w:bCs/>
        </w:rPr>
        <w:t>документации.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355AE9" w:rsidRPr="00881B74" w:rsidRDefault="00355AE9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Правила приемки продукции.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 xml:space="preserve">Каждая </w:t>
      </w:r>
      <w:r w:rsidR="007D2D4A" w:rsidRPr="00881B74">
        <w:rPr>
          <w:bCs/>
        </w:rPr>
        <w:t xml:space="preserve">поставляемая </w:t>
      </w:r>
      <w:r w:rsidRPr="00881B74">
        <w:rPr>
          <w:bCs/>
        </w:rPr>
        <w:t>партия должна пройти входной контроль, осуществляемый представителями филиал</w:t>
      </w:r>
      <w:r w:rsidR="00FA2129" w:rsidRPr="00881B74">
        <w:rPr>
          <w:bCs/>
        </w:rPr>
        <w:t>а</w:t>
      </w:r>
      <w:r w:rsidRPr="00881B74">
        <w:rPr>
          <w:bCs/>
        </w:rPr>
        <w:t xml:space="preserve"> </w:t>
      </w:r>
      <w:r w:rsidR="00CF2CB6" w:rsidRPr="00881B74">
        <w:rPr>
          <w:bCs/>
        </w:rPr>
        <w:t>П</w:t>
      </w:r>
      <w:r w:rsidRPr="00881B74">
        <w:rPr>
          <w:bCs/>
        </w:rPr>
        <w:t>АО «</w:t>
      </w:r>
      <w:proofErr w:type="spellStart"/>
      <w:r w:rsidR="00997AB0" w:rsidRPr="00881B74">
        <w:rPr>
          <w:bCs/>
        </w:rPr>
        <w:t>Россети</w:t>
      </w:r>
      <w:proofErr w:type="spellEnd"/>
      <w:r w:rsidRPr="00881B74">
        <w:rPr>
          <w:bCs/>
        </w:rPr>
        <w:t xml:space="preserve"> Центр»</w:t>
      </w:r>
      <w:r w:rsidR="00FA2129" w:rsidRPr="00881B74">
        <w:rPr>
          <w:bCs/>
        </w:rPr>
        <w:t>-«Белгородэнерго»</w:t>
      </w:r>
      <w:r w:rsidRPr="00881B74">
        <w:rPr>
          <w:bCs/>
        </w:rPr>
        <w:t xml:space="preserve"> и ответственными представителями Поставщика при получении их на склад.</w:t>
      </w:r>
    </w:p>
    <w:p w:rsidR="00355AE9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F75B4" w:rsidRPr="00881B74" w:rsidRDefault="006F75B4" w:rsidP="004B1FFF">
      <w:pPr>
        <w:ind w:firstLine="699"/>
        <w:jc w:val="both"/>
        <w:rPr>
          <w:bCs/>
        </w:rPr>
      </w:pPr>
    </w:p>
    <w:p w:rsidR="0080734E" w:rsidRPr="00881B74" w:rsidRDefault="0080734E" w:rsidP="00D26E3C">
      <w:pPr>
        <w:pStyle w:val="ab"/>
        <w:tabs>
          <w:tab w:val="left" w:pos="567"/>
          <w:tab w:val="left" w:pos="8205"/>
        </w:tabs>
        <w:ind w:left="699"/>
        <w:jc w:val="both"/>
        <w:rPr>
          <w:b/>
        </w:rPr>
      </w:pPr>
      <w:r w:rsidRPr="00881B74">
        <w:rPr>
          <w:b/>
          <w:sz w:val="24"/>
          <w:szCs w:val="24"/>
        </w:rPr>
        <w:t>Начальник СПП УОП</w:t>
      </w:r>
      <w:r w:rsidRPr="00881B74">
        <w:rPr>
          <w:b/>
          <w:sz w:val="24"/>
          <w:szCs w:val="24"/>
        </w:rPr>
        <w:tab/>
        <w:t>Бойко А.А.</w:t>
      </w:r>
    </w:p>
    <w:sectPr w:rsidR="0080734E" w:rsidRPr="00881B74" w:rsidSect="00D1478D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4E" w:rsidRDefault="00EF544E" w:rsidP="00AF26C2">
      <w:r>
        <w:separator/>
      </w:r>
    </w:p>
  </w:endnote>
  <w:endnote w:type="continuationSeparator" w:id="0">
    <w:p w:rsidR="00EF544E" w:rsidRDefault="00EF544E" w:rsidP="00AF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502371"/>
      <w:docPartObj>
        <w:docPartGallery w:val="Page Numbers (Bottom of Page)"/>
        <w:docPartUnique/>
      </w:docPartObj>
    </w:sdtPr>
    <w:sdtEndPr/>
    <w:sdtContent>
      <w:p w:rsidR="00AD6D5D" w:rsidRDefault="00AD6D5D" w:rsidP="00DF4C4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03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4E" w:rsidRDefault="00EF544E" w:rsidP="00AF26C2">
      <w:r>
        <w:separator/>
      </w:r>
    </w:p>
  </w:footnote>
  <w:footnote w:type="continuationSeparator" w:id="0">
    <w:p w:rsidR="00EF544E" w:rsidRDefault="00EF544E" w:rsidP="00AF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abstractNum w:abstractNumId="0" w15:restartNumberingAfterBreak="0">
    <w:nsid w:val="0334226B"/>
    <w:multiLevelType w:val="hybridMultilevel"/>
    <w:tmpl w:val="5592599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F7675"/>
    <w:multiLevelType w:val="hybridMultilevel"/>
    <w:tmpl w:val="4DDC48A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0DCD"/>
    <w:multiLevelType w:val="multilevel"/>
    <w:tmpl w:val="5012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67A9F"/>
    <w:multiLevelType w:val="multilevel"/>
    <w:tmpl w:val="0C12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AA1BDE"/>
    <w:multiLevelType w:val="multilevel"/>
    <w:tmpl w:val="AD1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16"/>
    <w:multiLevelType w:val="hybridMultilevel"/>
    <w:tmpl w:val="BB48529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937DE"/>
    <w:multiLevelType w:val="hybridMultilevel"/>
    <w:tmpl w:val="E77C46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B27F46"/>
    <w:multiLevelType w:val="multilevel"/>
    <w:tmpl w:val="13C865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074C92"/>
    <w:multiLevelType w:val="multilevel"/>
    <w:tmpl w:val="8FFE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9768EC"/>
    <w:multiLevelType w:val="hybridMultilevel"/>
    <w:tmpl w:val="F91083D4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D233E"/>
    <w:multiLevelType w:val="multilevel"/>
    <w:tmpl w:val="5966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5F3273"/>
    <w:multiLevelType w:val="hybridMultilevel"/>
    <w:tmpl w:val="59F45A7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6F3811"/>
    <w:multiLevelType w:val="multilevel"/>
    <w:tmpl w:val="20B2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616318"/>
    <w:multiLevelType w:val="hybridMultilevel"/>
    <w:tmpl w:val="A75CE298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74007"/>
    <w:multiLevelType w:val="multilevel"/>
    <w:tmpl w:val="00D8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3671061"/>
    <w:multiLevelType w:val="multilevel"/>
    <w:tmpl w:val="1338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E63CDB"/>
    <w:multiLevelType w:val="hybridMultilevel"/>
    <w:tmpl w:val="D41CD05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0E5228"/>
    <w:multiLevelType w:val="hybridMultilevel"/>
    <w:tmpl w:val="664E42E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2E09B1"/>
    <w:multiLevelType w:val="multilevel"/>
    <w:tmpl w:val="1EFCFBE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BEF5CE6"/>
    <w:multiLevelType w:val="hybridMultilevel"/>
    <w:tmpl w:val="67CC891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F6391C"/>
    <w:multiLevelType w:val="hybridMultilevel"/>
    <w:tmpl w:val="4846105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6B4CC0"/>
    <w:multiLevelType w:val="hybridMultilevel"/>
    <w:tmpl w:val="3DB6C18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0904D3"/>
    <w:multiLevelType w:val="hybridMultilevel"/>
    <w:tmpl w:val="685E707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EA2F29"/>
    <w:multiLevelType w:val="hybridMultilevel"/>
    <w:tmpl w:val="E3362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84552"/>
    <w:multiLevelType w:val="hybridMultilevel"/>
    <w:tmpl w:val="3BB4B85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0010B3"/>
    <w:multiLevelType w:val="hybridMultilevel"/>
    <w:tmpl w:val="ADAA033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426885"/>
    <w:multiLevelType w:val="hybridMultilevel"/>
    <w:tmpl w:val="1EC4C56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F05956"/>
    <w:multiLevelType w:val="multilevel"/>
    <w:tmpl w:val="0956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355F94"/>
    <w:multiLevelType w:val="hybridMultilevel"/>
    <w:tmpl w:val="D2F4671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A59B5"/>
    <w:multiLevelType w:val="hybridMultilevel"/>
    <w:tmpl w:val="98D6D07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047EC"/>
    <w:multiLevelType w:val="hybridMultilevel"/>
    <w:tmpl w:val="C55E2F1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63086477"/>
    <w:multiLevelType w:val="hybridMultilevel"/>
    <w:tmpl w:val="F3F815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7829E9"/>
    <w:multiLevelType w:val="hybridMultilevel"/>
    <w:tmpl w:val="16529F0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62484"/>
    <w:multiLevelType w:val="hybridMultilevel"/>
    <w:tmpl w:val="1760164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097C53"/>
    <w:multiLevelType w:val="hybridMultilevel"/>
    <w:tmpl w:val="BF2A5D4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2D30C6"/>
    <w:multiLevelType w:val="hybridMultilevel"/>
    <w:tmpl w:val="D1CC2532"/>
    <w:lvl w:ilvl="0" w:tplc="34702988">
      <w:start w:val="1"/>
      <w:numFmt w:val="bullet"/>
      <w:lvlText w:val=""/>
      <w:lvlJc w:val="left"/>
      <w:pPr>
        <w:ind w:left="8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0" w15:restartNumberingAfterBreak="0">
    <w:nsid w:val="71C85269"/>
    <w:multiLevelType w:val="multilevel"/>
    <w:tmpl w:val="A552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F04A33"/>
    <w:multiLevelType w:val="multilevel"/>
    <w:tmpl w:val="71F4F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8430361"/>
    <w:multiLevelType w:val="multilevel"/>
    <w:tmpl w:val="AE2E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F92C79"/>
    <w:multiLevelType w:val="hybridMultilevel"/>
    <w:tmpl w:val="CCDCCB0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5E3286"/>
    <w:multiLevelType w:val="hybridMultilevel"/>
    <w:tmpl w:val="0A9429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A55931"/>
    <w:multiLevelType w:val="hybridMultilevel"/>
    <w:tmpl w:val="11B6C9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FC506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2"/>
  </w:num>
  <w:num w:numId="2">
    <w:abstractNumId w:val="15"/>
  </w:num>
  <w:num w:numId="3">
    <w:abstractNumId w:val="39"/>
  </w:num>
  <w:num w:numId="4">
    <w:abstractNumId w:val="34"/>
  </w:num>
  <w:num w:numId="5">
    <w:abstractNumId w:val="38"/>
  </w:num>
  <w:num w:numId="6">
    <w:abstractNumId w:val="25"/>
  </w:num>
  <w:num w:numId="7">
    <w:abstractNumId w:val="20"/>
  </w:num>
  <w:num w:numId="8">
    <w:abstractNumId w:val="9"/>
  </w:num>
  <w:num w:numId="9">
    <w:abstractNumId w:val="17"/>
  </w:num>
  <w:num w:numId="10">
    <w:abstractNumId w:val="14"/>
  </w:num>
  <w:num w:numId="11">
    <w:abstractNumId w:val="7"/>
  </w:num>
  <w:num w:numId="12">
    <w:abstractNumId w:val="28"/>
  </w:num>
  <w:num w:numId="13">
    <w:abstractNumId w:val="24"/>
  </w:num>
  <w:num w:numId="14">
    <w:abstractNumId w:val="29"/>
  </w:num>
  <w:num w:numId="15">
    <w:abstractNumId w:val="35"/>
  </w:num>
  <w:num w:numId="16">
    <w:abstractNumId w:val="10"/>
  </w:num>
  <w:num w:numId="17">
    <w:abstractNumId w:val="11"/>
  </w:num>
  <w:num w:numId="18">
    <w:abstractNumId w:val="5"/>
  </w:num>
  <w:num w:numId="19">
    <w:abstractNumId w:val="27"/>
  </w:num>
  <w:num w:numId="20">
    <w:abstractNumId w:val="43"/>
  </w:num>
  <w:num w:numId="21">
    <w:abstractNumId w:val="26"/>
  </w:num>
  <w:num w:numId="22">
    <w:abstractNumId w:val="12"/>
  </w:num>
  <w:num w:numId="23">
    <w:abstractNumId w:val="44"/>
  </w:num>
  <w:num w:numId="24">
    <w:abstractNumId w:val="0"/>
  </w:num>
  <w:num w:numId="25">
    <w:abstractNumId w:val="19"/>
  </w:num>
  <w:num w:numId="26">
    <w:abstractNumId w:val="31"/>
  </w:num>
  <w:num w:numId="27">
    <w:abstractNumId w:val="32"/>
  </w:num>
  <w:num w:numId="28">
    <w:abstractNumId w:val="33"/>
  </w:num>
  <w:num w:numId="29">
    <w:abstractNumId w:val="13"/>
  </w:num>
  <w:num w:numId="30">
    <w:abstractNumId w:val="18"/>
  </w:num>
  <w:num w:numId="31">
    <w:abstractNumId w:val="4"/>
  </w:num>
  <w:num w:numId="32">
    <w:abstractNumId w:val="30"/>
  </w:num>
  <w:num w:numId="33">
    <w:abstractNumId w:val="41"/>
  </w:num>
  <w:num w:numId="34">
    <w:abstractNumId w:val="2"/>
  </w:num>
  <w:num w:numId="35">
    <w:abstractNumId w:val="40"/>
  </w:num>
  <w:num w:numId="36">
    <w:abstractNumId w:val="8"/>
  </w:num>
  <w:num w:numId="37">
    <w:abstractNumId w:val="16"/>
  </w:num>
  <w:num w:numId="38">
    <w:abstractNumId w:val="3"/>
  </w:num>
  <w:num w:numId="39">
    <w:abstractNumId w:val="37"/>
  </w:num>
  <w:num w:numId="40">
    <w:abstractNumId w:val="1"/>
  </w:num>
  <w:num w:numId="41">
    <w:abstractNumId w:val="21"/>
  </w:num>
  <w:num w:numId="42">
    <w:abstractNumId w:val="47"/>
  </w:num>
  <w:num w:numId="43">
    <w:abstractNumId w:val="45"/>
  </w:num>
  <w:num w:numId="44">
    <w:abstractNumId w:val="46"/>
  </w:num>
  <w:num w:numId="45">
    <w:abstractNumId w:val="22"/>
  </w:num>
  <w:num w:numId="46">
    <w:abstractNumId w:val="36"/>
  </w:num>
  <w:num w:numId="47">
    <w:abstractNumId w:val="23"/>
  </w:num>
  <w:num w:numId="48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0917"/>
    <w:rsid w:val="00000DBD"/>
    <w:rsid w:val="0000197F"/>
    <w:rsid w:val="000031CE"/>
    <w:rsid w:val="00007E64"/>
    <w:rsid w:val="00012BA2"/>
    <w:rsid w:val="000132EE"/>
    <w:rsid w:val="00013477"/>
    <w:rsid w:val="00013C51"/>
    <w:rsid w:val="000158BC"/>
    <w:rsid w:val="00016142"/>
    <w:rsid w:val="00017901"/>
    <w:rsid w:val="000179A6"/>
    <w:rsid w:val="00020151"/>
    <w:rsid w:val="00020A5E"/>
    <w:rsid w:val="00020E8C"/>
    <w:rsid w:val="00022E43"/>
    <w:rsid w:val="00023D8A"/>
    <w:rsid w:val="000246F8"/>
    <w:rsid w:val="00024FA8"/>
    <w:rsid w:val="000253B6"/>
    <w:rsid w:val="000256FA"/>
    <w:rsid w:val="00026100"/>
    <w:rsid w:val="00026764"/>
    <w:rsid w:val="00026DD4"/>
    <w:rsid w:val="00030457"/>
    <w:rsid w:val="00031264"/>
    <w:rsid w:val="000361D4"/>
    <w:rsid w:val="000377AC"/>
    <w:rsid w:val="00040F9A"/>
    <w:rsid w:val="00041559"/>
    <w:rsid w:val="00042A5D"/>
    <w:rsid w:val="00042E78"/>
    <w:rsid w:val="00042F7A"/>
    <w:rsid w:val="00043694"/>
    <w:rsid w:val="00043BE4"/>
    <w:rsid w:val="00043E6A"/>
    <w:rsid w:val="00043FC6"/>
    <w:rsid w:val="0004532F"/>
    <w:rsid w:val="00045F57"/>
    <w:rsid w:val="00050284"/>
    <w:rsid w:val="00050331"/>
    <w:rsid w:val="0005150F"/>
    <w:rsid w:val="00051D9D"/>
    <w:rsid w:val="00052206"/>
    <w:rsid w:val="0005263B"/>
    <w:rsid w:val="00052CD8"/>
    <w:rsid w:val="00053A03"/>
    <w:rsid w:val="00053B97"/>
    <w:rsid w:val="0005417B"/>
    <w:rsid w:val="00054866"/>
    <w:rsid w:val="00056C36"/>
    <w:rsid w:val="00057281"/>
    <w:rsid w:val="00060683"/>
    <w:rsid w:val="00060C84"/>
    <w:rsid w:val="00060F8F"/>
    <w:rsid w:val="000656A3"/>
    <w:rsid w:val="00065CA1"/>
    <w:rsid w:val="00066A08"/>
    <w:rsid w:val="00066EC1"/>
    <w:rsid w:val="00067882"/>
    <w:rsid w:val="0006796B"/>
    <w:rsid w:val="000707AF"/>
    <w:rsid w:val="000710D3"/>
    <w:rsid w:val="000713FB"/>
    <w:rsid w:val="0007272D"/>
    <w:rsid w:val="0007319B"/>
    <w:rsid w:val="00073996"/>
    <w:rsid w:val="0007400F"/>
    <w:rsid w:val="00075255"/>
    <w:rsid w:val="000758E3"/>
    <w:rsid w:val="000808F7"/>
    <w:rsid w:val="00080A34"/>
    <w:rsid w:val="00080CA5"/>
    <w:rsid w:val="000815A9"/>
    <w:rsid w:val="000823D3"/>
    <w:rsid w:val="00084F8B"/>
    <w:rsid w:val="0008543E"/>
    <w:rsid w:val="00086D23"/>
    <w:rsid w:val="000906BF"/>
    <w:rsid w:val="00090773"/>
    <w:rsid w:val="00094EC2"/>
    <w:rsid w:val="000959D1"/>
    <w:rsid w:val="000A0D0C"/>
    <w:rsid w:val="000A7A2B"/>
    <w:rsid w:val="000B055F"/>
    <w:rsid w:val="000B091D"/>
    <w:rsid w:val="000B0D81"/>
    <w:rsid w:val="000B0E84"/>
    <w:rsid w:val="000B285B"/>
    <w:rsid w:val="000B3699"/>
    <w:rsid w:val="000B55FE"/>
    <w:rsid w:val="000B667D"/>
    <w:rsid w:val="000B7B96"/>
    <w:rsid w:val="000B7EB0"/>
    <w:rsid w:val="000C03D8"/>
    <w:rsid w:val="000C2087"/>
    <w:rsid w:val="000C32CE"/>
    <w:rsid w:val="000C3EA5"/>
    <w:rsid w:val="000C4A31"/>
    <w:rsid w:val="000C5E7C"/>
    <w:rsid w:val="000C6413"/>
    <w:rsid w:val="000C6823"/>
    <w:rsid w:val="000D01DB"/>
    <w:rsid w:val="000D059B"/>
    <w:rsid w:val="000D0ADB"/>
    <w:rsid w:val="000D0D27"/>
    <w:rsid w:val="000D15ED"/>
    <w:rsid w:val="000D6678"/>
    <w:rsid w:val="000E13CE"/>
    <w:rsid w:val="000E1FE0"/>
    <w:rsid w:val="000E2147"/>
    <w:rsid w:val="000E3CE8"/>
    <w:rsid w:val="000E5955"/>
    <w:rsid w:val="000E72B9"/>
    <w:rsid w:val="000F0095"/>
    <w:rsid w:val="000F0587"/>
    <w:rsid w:val="000F240B"/>
    <w:rsid w:val="000F2E42"/>
    <w:rsid w:val="000F3199"/>
    <w:rsid w:val="000F5B16"/>
    <w:rsid w:val="000F6E48"/>
    <w:rsid w:val="000F7259"/>
    <w:rsid w:val="00104F9F"/>
    <w:rsid w:val="00106900"/>
    <w:rsid w:val="0011124F"/>
    <w:rsid w:val="00111A21"/>
    <w:rsid w:val="00113963"/>
    <w:rsid w:val="00114457"/>
    <w:rsid w:val="00114956"/>
    <w:rsid w:val="00115792"/>
    <w:rsid w:val="00115CE0"/>
    <w:rsid w:val="00116128"/>
    <w:rsid w:val="0011765F"/>
    <w:rsid w:val="00117777"/>
    <w:rsid w:val="00121185"/>
    <w:rsid w:val="00123621"/>
    <w:rsid w:val="0012672B"/>
    <w:rsid w:val="00126B91"/>
    <w:rsid w:val="001318A7"/>
    <w:rsid w:val="00131C0F"/>
    <w:rsid w:val="001347E7"/>
    <w:rsid w:val="00134BB1"/>
    <w:rsid w:val="0013650B"/>
    <w:rsid w:val="00141062"/>
    <w:rsid w:val="001412E8"/>
    <w:rsid w:val="00141DE6"/>
    <w:rsid w:val="0014576B"/>
    <w:rsid w:val="001458E7"/>
    <w:rsid w:val="00146201"/>
    <w:rsid w:val="00146487"/>
    <w:rsid w:val="00147256"/>
    <w:rsid w:val="001475BD"/>
    <w:rsid w:val="001516A8"/>
    <w:rsid w:val="00151825"/>
    <w:rsid w:val="00151B44"/>
    <w:rsid w:val="00151FD9"/>
    <w:rsid w:val="001547BB"/>
    <w:rsid w:val="001548DE"/>
    <w:rsid w:val="00154978"/>
    <w:rsid w:val="00154A11"/>
    <w:rsid w:val="00156322"/>
    <w:rsid w:val="00162795"/>
    <w:rsid w:val="0016368E"/>
    <w:rsid w:val="001667F3"/>
    <w:rsid w:val="00166D94"/>
    <w:rsid w:val="00170ED6"/>
    <w:rsid w:val="001714CF"/>
    <w:rsid w:val="0017183E"/>
    <w:rsid w:val="00173509"/>
    <w:rsid w:val="00175129"/>
    <w:rsid w:val="00176164"/>
    <w:rsid w:val="00177D8D"/>
    <w:rsid w:val="00181FAC"/>
    <w:rsid w:val="001858BD"/>
    <w:rsid w:val="001860DE"/>
    <w:rsid w:val="00186588"/>
    <w:rsid w:val="0018667A"/>
    <w:rsid w:val="001916B2"/>
    <w:rsid w:val="00192441"/>
    <w:rsid w:val="00192740"/>
    <w:rsid w:val="00192CE5"/>
    <w:rsid w:val="001939CD"/>
    <w:rsid w:val="00194E3D"/>
    <w:rsid w:val="00195633"/>
    <w:rsid w:val="00196061"/>
    <w:rsid w:val="00196F6C"/>
    <w:rsid w:val="00197A91"/>
    <w:rsid w:val="001A2BDB"/>
    <w:rsid w:val="001A313E"/>
    <w:rsid w:val="001A325C"/>
    <w:rsid w:val="001A32D3"/>
    <w:rsid w:val="001A3FCA"/>
    <w:rsid w:val="001A4564"/>
    <w:rsid w:val="001A4DEE"/>
    <w:rsid w:val="001A58F7"/>
    <w:rsid w:val="001A789A"/>
    <w:rsid w:val="001B003B"/>
    <w:rsid w:val="001B004A"/>
    <w:rsid w:val="001B1C3C"/>
    <w:rsid w:val="001B1C43"/>
    <w:rsid w:val="001B23AB"/>
    <w:rsid w:val="001B2773"/>
    <w:rsid w:val="001B2CD7"/>
    <w:rsid w:val="001B3584"/>
    <w:rsid w:val="001B6DBB"/>
    <w:rsid w:val="001B7D68"/>
    <w:rsid w:val="001C11E6"/>
    <w:rsid w:val="001C3D07"/>
    <w:rsid w:val="001D206F"/>
    <w:rsid w:val="001D3B3C"/>
    <w:rsid w:val="001D591E"/>
    <w:rsid w:val="001D6518"/>
    <w:rsid w:val="001D6FBF"/>
    <w:rsid w:val="001D77E6"/>
    <w:rsid w:val="001D7FF7"/>
    <w:rsid w:val="001E09A7"/>
    <w:rsid w:val="001E0D9A"/>
    <w:rsid w:val="001E0FE3"/>
    <w:rsid w:val="001E3255"/>
    <w:rsid w:val="001E4C92"/>
    <w:rsid w:val="001E78DB"/>
    <w:rsid w:val="001F409B"/>
    <w:rsid w:val="001F5C1B"/>
    <w:rsid w:val="001F6134"/>
    <w:rsid w:val="001F6B7C"/>
    <w:rsid w:val="001F7070"/>
    <w:rsid w:val="0020148C"/>
    <w:rsid w:val="0020176F"/>
    <w:rsid w:val="00202066"/>
    <w:rsid w:val="002024FE"/>
    <w:rsid w:val="00202B3F"/>
    <w:rsid w:val="00205F10"/>
    <w:rsid w:val="00206455"/>
    <w:rsid w:val="002077B6"/>
    <w:rsid w:val="00210300"/>
    <w:rsid w:val="00211F40"/>
    <w:rsid w:val="00213437"/>
    <w:rsid w:val="0021634C"/>
    <w:rsid w:val="00217836"/>
    <w:rsid w:val="00217AD3"/>
    <w:rsid w:val="00217C57"/>
    <w:rsid w:val="00217DEB"/>
    <w:rsid w:val="00221EB9"/>
    <w:rsid w:val="00222778"/>
    <w:rsid w:val="00222E91"/>
    <w:rsid w:val="00223D88"/>
    <w:rsid w:val="00223DF1"/>
    <w:rsid w:val="00224390"/>
    <w:rsid w:val="00225A28"/>
    <w:rsid w:val="0022641E"/>
    <w:rsid w:val="0022718C"/>
    <w:rsid w:val="00232B23"/>
    <w:rsid w:val="00232B3A"/>
    <w:rsid w:val="0023399F"/>
    <w:rsid w:val="00234A16"/>
    <w:rsid w:val="002354CC"/>
    <w:rsid w:val="002356D8"/>
    <w:rsid w:val="00235AF0"/>
    <w:rsid w:val="0023663E"/>
    <w:rsid w:val="002373B7"/>
    <w:rsid w:val="00240381"/>
    <w:rsid w:val="0024159D"/>
    <w:rsid w:val="00241DDF"/>
    <w:rsid w:val="00245500"/>
    <w:rsid w:val="00252020"/>
    <w:rsid w:val="002522B7"/>
    <w:rsid w:val="002527DD"/>
    <w:rsid w:val="00252DAE"/>
    <w:rsid w:val="00253338"/>
    <w:rsid w:val="00253648"/>
    <w:rsid w:val="00253D1B"/>
    <w:rsid w:val="00254C4C"/>
    <w:rsid w:val="00255D7C"/>
    <w:rsid w:val="00257453"/>
    <w:rsid w:val="002577EE"/>
    <w:rsid w:val="00267164"/>
    <w:rsid w:val="0026721B"/>
    <w:rsid w:val="002703EC"/>
    <w:rsid w:val="002749D3"/>
    <w:rsid w:val="00274AD4"/>
    <w:rsid w:val="00275CA9"/>
    <w:rsid w:val="00275CF9"/>
    <w:rsid w:val="00276923"/>
    <w:rsid w:val="00276CFC"/>
    <w:rsid w:val="00276E5C"/>
    <w:rsid w:val="00277F3B"/>
    <w:rsid w:val="002816D8"/>
    <w:rsid w:val="002821B2"/>
    <w:rsid w:val="002828FD"/>
    <w:rsid w:val="00283107"/>
    <w:rsid w:val="00285F54"/>
    <w:rsid w:val="00286565"/>
    <w:rsid w:val="00291652"/>
    <w:rsid w:val="0029191D"/>
    <w:rsid w:val="00294DD3"/>
    <w:rsid w:val="00294E6B"/>
    <w:rsid w:val="0029751A"/>
    <w:rsid w:val="002A13BD"/>
    <w:rsid w:val="002A4898"/>
    <w:rsid w:val="002A53B8"/>
    <w:rsid w:val="002A6EAE"/>
    <w:rsid w:val="002B0AFD"/>
    <w:rsid w:val="002B2499"/>
    <w:rsid w:val="002B5291"/>
    <w:rsid w:val="002B58AA"/>
    <w:rsid w:val="002B65DE"/>
    <w:rsid w:val="002B71C6"/>
    <w:rsid w:val="002B7BCC"/>
    <w:rsid w:val="002C0826"/>
    <w:rsid w:val="002C1F12"/>
    <w:rsid w:val="002C365C"/>
    <w:rsid w:val="002C3B6D"/>
    <w:rsid w:val="002C413E"/>
    <w:rsid w:val="002C60EE"/>
    <w:rsid w:val="002C6460"/>
    <w:rsid w:val="002C71F1"/>
    <w:rsid w:val="002C7E71"/>
    <w:rsid w:val="002D006A"/>
    <w:rsid w:val="002D0431"/>
    <w:rsid w:val="002D1453"/>
    <w:rsid w:val="002D1985"/>
    <w:rsid w:val="002D2F4C"/>
    <w:rsid w:val="002D49F8"/>
    <w:rsid w:val="002D5BAD"/>
    <w:rsid w:val="002E0084"/>
    <w:rsid w:val="002E059F"/>
    <w:rsid w:val="002E0FA9"/>
    <w:rsid w:val="002E179E"/>
    <w:rsid w:val="002E2017"/>
    <w:rsid w:val="002E3818"/>
    <w:rsid w:val="002E3E22"/>
    <w:rsid w:val="002E417C"/>
    <w:rsid w:val="002E5445"/>
    <w:rsid w:val="002E554B"/>
    <w:rsid w:val="002E63BC"/>
    <w:rsid w:val="002E7034"/>
    <w:rsid w:val="002E7C86"/>
    <w:rsid w:val="002E7F45"/>
    <w:rsid w:val="002E7F66"/>
    <w:rsid w:val="002F0192"/>
    <w:rsid w:val="002F0878"/>
    <w:rsid w:val="002F103F"/>
    <w:rsid w:val="002F4CE1"/>
    <w:rsid w:val="002F56D7"/>
    <w:rsid w:val="002F601D"/>
    <w:rsid w:val="002F6AC8"/>
    <w:rsid w:val="002F7C7B"/>
    <w:rsid w:val="00300264"/>
    <w:rsid w:val="003016E1"/>
    <w:rsid w:val="0030197D"/>
    <w:rsid w:val="00301CEC"/>
    <w:rsid w:val="0030201F"/>
    <w:rsid w:val="0030220A"/>
    <w:rsid w:val="0030275A"/>
    <w:rsid w:val="00302D7F"/>
    <w:rsid w:val="00302E07"/>
    <w:rsid w:val="00302F54"/>
    <w:rsid w:val="00305E06"/>
    <w:rsid w:val="00305F02"/>
    <w:rsid w:val="003062CB"/>
    <w:rsid w:val="0030735F"/>
    <w:rsid w:val="003110D0"/>
    <w:rsid w:val="00311716"/>
    <w:rsid w:val="00312B05"/>
    <w:rsid w:val="0031317E"/>
    <w:rsid w:val="00313765"/>
    <w:rsid w:val="00313EA7"/>
    <w:rsid w:val="0031455F"/>
    <w:rsid w:val="0031606E"/>
    <w:rsid w:val="003171A1"/>
    <w:rsid w:val="003202D6"/>
    <w:rsid w:val="003225DE"/>
    <w:rsid w:val="0032283B"/>
    <w:rsid w:val="00323558"/>
    <w:rsid w:val="00324031"/>
    <w:rsid w:val="00327F39"/>
    <w:rsid w:val="003306F9"/>
    <w:rsid w:val="0033165B"/>
    <w:rsid w:val="003324D2"/>
    <w:rsid w:val="00332AA9"/>
    <w:rsid w:val="003331CF"/>
    <w:rsid w:val="00333336"/>
    <w:rsid w:val="003358D7"/>
    <w:rsid w:val="0033645A"/>
    <w:rsid w:val="00337049"/>
    <w:rsid w:val="003374AB"/>
    <w:rsid w:val="003404AE"/>
    <w:rsid w:val="0034069F"/>
    <w:rsid w:val="00342022"/>
    <w:rsid w:val="00342E18"/>
    <w:rsid w:val="00343171"/>
    <w:rsid w:val="00343704"/>
    <w:rsid w:val="003445A8"/>
    <w:rsid w:val="003447DE"/>
    <w:rsid w:val="003453ED"/>
    <w:rsid w:val="00347FB5"/>
    <w:rsid w:val="003509FF"/>
    <w:rsid w:val="00351262"/>
    <w:rsid w:val="003519E3"/>
    <w:rsid w:val="00351E3D"/>
    <w:rsid w:val="00355AE9"/>
    <w:rsid w:val="00356375"/>
    <w:rsid w:val="00357848"/>
    <w:rsid w:val="00360AA4"/>
    <w:rsid w:val="00360B95"/>
    <w:rsid w:val="00360E62"/>
    <w:rsid w:val="00362787"/>
    <w:rsid w:val="00363073"/>
    <w:rsid w:val="003658A0"/>
    <w:rsid w:val="00370A3D"/>
    <w:rsid w:val="00372412"/>
    <w:rsid w:val="00373E7F"/>
    <w:rsid w:val="003740C4"/>
    <w:rsid w:val="00375807"/>
    <w:rsid w:val="00375B55"/>
    <w:rsid w:val="00377AD4"/>
    <w:rsid w:val="00380642"/>
    <w:rsid w:val="003811BD"/>
    <w:rsid w:val="00381902"/>
    <w:rsid w:val="00383B83"/>
    <w:rsid w:val="003841A5"/>
    <w:rsid w:val="0038612A"/>
    <w:rsid w:val="003872FB"/>
    <w:rsid w:val="003873F5"/>
    <w:rsid w:val="00387569"/>
    <w:rsid w:val="0039025C"/>
    <w:rsid w:val="00394396"/>
    <w:rsid w:val="003948F6"/>
    <w:rsid w:val="00394A06"/>
    <w:rsid w:val="00394E71"/>
    <w:rsid w:val="00394F3B"/>
    <w:rsid w:val="0039637D"/>
    <w:rsid w:val="00396DAE"/>
    <w:rsid w:val="003979B0"/>
    <w:rsid w:val="00397F2A"/>
    <w:rsid w:val="003A1BA6"/>
    <w:rsid w:val="003A2688"/>
    <w:rsid w:val="003A26A6"/>
    <w:rsid w:val="003A31F6"/>
    <w:rsid w:val="003A5E3B"/>
    <w:rsid w:val="003A6839"/>
    <w:rsid w:val="003A7263"/>
    <w:rsid w:val="003A72AA"/>
    <w:rsid w:val="003B2AB0"/>
    <w:rsid w:val="003B2CD3"/>
    <w:rsid w:val="003B3BA3"/>
    <w:rsid w:val="003B3E01"/>
    <w:rsid w:val="003B4812"/>
    <w:rsid w:val="003B6D75"/>
    <w:rsid w:val="003B7042"/>
    <w:rsid w:val="003B7D7D"/>
    <w:rsid w:val="003C098B"/>
    <w:rsid w:val="003C199E"/>
    <w:rsid w:val="003C32FD"/>
    <w:rsid w:val="003C3816"/>
    <w:rsid w:val="003C4B2E"/>
    <w:rsid w:val="003C4CA0"/>
    <w:rsid w:val="003C6182"/>
    <w:rsid w:val="003C7C5B"/>
    <w:rsid w:val="003D32D8"/>
    <w:rsid w:val="003D379D"/>
    <w:rsid w:val="003D473D"/>
    <w:rsid w:val="003D4C9B"/>
    <w:rsid w:val="003D5052"/>
    <w:rsid w:val="003D624E"/>
    <w:rsid w:val="003D65B3"/>
    <w:rsid w:val="003D75B2"/>
    <w:rsid w:val="003E0B49"/>
    <w:rsid w:val="003E2B8C"/>
    <w:rsid w:val="003E520E"/>
    <w:rsid w:val="003E7F4E"/>
    <w:rsid w:val="003F0B73"/>
    <w:rsid w:val="003F0DCC"/>
    <w:rsid w:val="003F1574"/>
    <w:rsid w:val="003F1B52"/>
    <w:rsid w:val="003F1CF2"/>
    <w:rsid w:val="003F403E"/>
    <w:rsid w:val="003F4091"/>
    <w:rsid w:val="003F46F5"/>
    <w:rsid w:val="003F4946"/>
    <w:rsid w:val="004029AE"/>
    <w:rsid w:val="00403FAD"/>
    <w:rsid w:val="00404D16"/>
    <w:rsid w:val="004052A5"/>
    <w:rsid w:val="004053F1"/>
    <w:rsid w:val="00412423"/>
    <w:rsid w:val="00412848"/>
    <w:rsid w:val="004138DD"/>
    <w:rsid w:val="00415111"/>
    <w:rsid w:val="004168BF"/>
    <w:rsid w:val="004172E8"/>
    <w:rsid w:val="00417C5E"/>
    <w:rsid w:val="0042024B"/>
    <w:rsid w:val="00421242"/>
    <w:rsid w:val="00421CC5"/>
    <w:rsid w:val="0042420D"/>
    <w:rsid w:val="00424D2D"/>
    <w:rsid w:val="0042550F"/>
    <w:rsid w:val="0042576C"/>
    <w:rsid w:val="00426DB5"/>
    <w:rsid w:val="00430752"/>
    <w:rsid w:val="00430C8E"/>
    <w:rsid w:val="00431DCB"/>
    <w:rsid w:val="00432768"/>
    <w:rsid w:val="004352C0"/>
    <w:rsid w:val="0043625A"/>
    <w:rsid w:val="00440C0B"/>
    <w:rsid w:val="004410FF"/>
    <w:rsid w:val="00441269"/>
    <w:rsid w:val="00441331"/>
    <w:rsid w:val="004459CF"/>
    <w:rsid w:val="00446345"/>
    <w:rsid w:val="00446C87"/>
    <w:rsid w:val="00446F3D"/>
    <w:rsid w:val="0044710D"/>
    <w:rsid w:val="0045458A"/>
    <w:rsid w:val="004550F4"/>
    <w:rsid w:val="00455755"/>
    <w:rsid w:val="00456269"/>
    <w:rsid w:val="00456C86"/>
    <w:rsid w:val="0045799A"/>
    <w:rsid w:val="00457D0D"/>
    <w:rsid w:val="004621F1"/>
    <w:rsid w:val="004636A5"/>
    <w:rsid w:val="00463B52"/>
    <w:rsid w:val="00464A0C"/>
    <w:rsid w:val="00464DAB"/>
    <w:rsid w:val="00466C5D"/>
    <w:rsid w:val="00470D28"/>
    <w:rsid w:val="004730DC"/>
    <w:rsid w:val="00473182"/>
    <w:rsid w:val="00473907"/>
    <w:rsid w:val="00473FB1"/>
    <w:rsid w:val="004754C6"/>
    <w:rsid w:val="00475666"/>
    <w:rsid w:val="00476F20"/>
    <w:rsid w:val="00477144"/>
    <w:rsid w:val="00480078"/>
    <w:rsid w:val="00480107"/>
    <w:rsid w:val="004806CA"/>
    <w:rsid w:val="0048072A"/>
    <w:rsid w:val="00480FDD"/>
    <w:rsid w:val="00482A49"/>
    <w:rsid w:val="00484871"/>
    <w:rsid w:val="00484A6D"/>
    <w:rsid w:val="00484DA5"/>
    <w:rsid w:val="0048549D"/>
    <w:rsid w:val="00485C09"/>
    <w:rsid w:val="00485DE0"/>
    <w:rsid w:val="00486F9A"/>
    <w:rsid w:val="0048772D"/>
    <w:rsid w:val="00487736"/>
    <w:rsid w:val="00487BE4"/>
    <w:rsid w:val="00490EE4"/>
    <w:rsid w:val="00491B99"/>
    <w:rsid w:val="004931F0"/>
    <w:rsid w:val="00494F06"/>
    <w:rsid w:val="0049791A"/>
    <w:rsid w:val="00497C3D"/>
    <w:rsid w:val="004A0692"/>
    <w:rsid w:val="004A194B"/>
    <w:rsid w:val="004A1E56"/>
    <w:rsid w:val="004A4155"/>
    <w:rsid w:val="004A4B60"/>
    <w:rsid w:val="004A6287"/>
    <w:rsid w:val="004B0745"/>
    <w:rsid w:val="004B07C8"/>
    <w:rsid w:val="004B1FFF"/>
    <w:rsid w:val="004B3001"/>
    <w:rsid w:val="004B4AFC"/>
    <w:rsid w:val="004B4CCB"/>
    <w:rsid w:val="004B5774"/>
    <w:rsid w:val="004B5C74"/>
    <w:rsid w:val="004B5EFF"/>
    <w:rsid w:val="004B7325"/>
    <w:rsid w:val="004C0092"/>
    <w:rsid w:val="004C05FF"/>
    <w:rsid w:val="004C1992"/>
    <w:rsid w:val="004C266C"/>
    <w:rsid w:val="004C26DC"/>
    <w:rsid w:val="004C3DC4"/>
    <w:rsid w:val="004C4159"/>
    <w:rsid w:val="004C6616"/>
    <w:rsid w:val="004C6C21"/>
    <w:rsid w:val="004C76BF"/>
    <w:rsid w:val="004D045A"/>
    <w:rsid w:val="004D2C73"/>
    <w:rsid w:val="004D3EDE"/>
    <w:rsid w:val="004D4719"/>
    <w:rsid w:val="004D60D3"/>
    <w:rsid w:val="004D6AAF"/>
    <w:rsid w:val="004D6F2F"/>
    <w:rsid w:val="004D738C"/>
    <w:rsid w:val="004E0157"/>
    <w:rsid w:val="004E0376"/>
    <w:rsid w:val="004E056F"/>
    <w:rsid w:val="004E05C9"/>
    <w:rsid w:val="004E12F3"/>
    <w:rsid w:val="004E2DB6"/>
    <w:rsid w:val="004E2F65"/>
    <w:rsid w:val="004E4526"/>
    <w:rsid w:val="004E5144"/>
    <w:rsid w:val="004E5167"/>
    <w:rsid w:val="004E64C6"/>
    <w:rsid w:val="004E68E7"/>
    <w:rsid w:val="004E69D7"/>
    <w:rsid w:val="004E7DB9"/>
    <w:rsid w:val="004F0341"/>
    <w:rsid w:val="004F0D63"/>
    <w:rsid w:val="004F28EE"/>
    <w:rsid w:val="004F3DFA"/>
    <w:rsid w:val="004F3EA2"/>
    <w:rsid w:val="004F44A9"/>
    <w:rsid w:val="004F4881"/>
    <w:rsid w:val="004F4B16"/>
    <w:rsid w:val="004F4CAC"/>
    <w:rsid w:val="004F672A"/>
    <w:rsid w:val="004F7469"/>
    <w:rsid w:val="004F7801"/>
    <w:rsid w:val="00500FB7"/>
    <w:rsid w:val="005010F5"/>
    <w:rsid w:val="00501512"/>
    <w:rsid w:val="00503F41"/>
    <w:rsid w:val="005050CE"/>
    <w:rsid w:val="005067CC"/>
    <w:rsid w:val="00507FDB"/>
    <w:rsid w:val="00510AC3"/>
    <w:rsid w:val="00513C34"/>
    <w:rsid w:val="00514069"/>
    <w:rsid w:val="0051594E"/>
    <w:rsid w:val="00515BAE"/>
    <w:rsid w:val="00515E9B"/>
    <w:rsid w:val="00516EB0"/>
    <w:rsid w:val="00517C0B"/>
    <w:rsid w:val="00520531"/>
    <w:rsid w:val="00521FDB"/>
    <w:rsid w:val="005232F7"/>
    <w:rsid w:val="00524300"/>
    <w:rsid w:val="00526185"/>
    <w:rsid w:val="00526D3B"/>
    <w:rsid w:val="00530ABD"/>
    <w:rsid w:val="005322AB"/>
    <w:rsid w:val="0053287E"/>
    <w:rsid w:val="00532900"/>
    <w:rsid w:val="0053711E"/>
    <w:rsid w:val="0054079B"/>
    <w:rsid w:val="00541420"/>
    <w:rsid w:val="00542569"/>
    <w:rsid w:val="00543F17"/>
    <w:rsid w:val="00544211"/>
    <w:rsid w:val="00544E35"/>
    <w:rsid w:val="005462DD"/>
    <w:rsid w:val="005474A8"/>
    <w:rsid w:val="00547EFD"/>
    <w:rsid w:val="0055069B"/>
    <w:rsid w:val="00551229"/>
    <w:rsid w:val="0055197C"/>
    <w:rsid w:val="00552F46"/>
    <w:rsid w:val="00553A60"/>
    <w:rsid w:val="0055413F"/>
    <w:rsid w:val="005601DA"/>
    <w:rsid w:val="00561EAE"/>
    <w:rsid w:val="00564894"/>
    <w:rsid w:val="00565113"/>
    <w:rsid w:val="0056529E"/>
    <w:rsid w:val="00565ABC"/>
    <w:rsid w:val="00567572"/>
    <w:rsid w:val="005707A9"/>
    <w:rsid w:val="00572298"/>
    <w:rsid w:val="005733E0"/>
    <w:rsid w:val="00573D3B"/>
    <w:rsid w:val="0057496A"/>
    <w:rsid w:val="00575E8B"/>
    <w:rsid w:val="00576A16"/>
    <w:rsid w:val="005816B1"/>
    <w:rsid w:val="00581C27"/>
    <w:rsid w:val="00583AD2"/>
    <w:rsid w:val="00585DCD"/>
    <w:rsid w:val="00586592"/>
    <w:rsid w:val="00586CCB"/>
    <w:rsid w:val="005903E1"/>
    <w:rsid w:val="00591CB4"/>
    <w:rsid w:val="0059281A"/>
    <w:rsid w:val="00593E82"/>
    <w:rsid w:val="005941D5"/>
    <w:rsid w:val="00596573"/>
    <w:rsid w:val="005968B9"/>
    <w:rsid w:val="005A0709"/>
    <w:rsid w:val="005A46A2"/>
    <w:rsid w:val="005A4A49"/>
    <w:rsid w:val="005A4DF7"/>
    <w:rsid w:val="005A4FAA"/>
    <w:rsid w:val="005A568D"/>
    <w:rsid w:val="005A5E88"/>
    <w:rsid w:val="005A70AC"/>
    <w:rsid w:val="005A7F11"/>
    <w:rsid w:val="005B0974"/>
    <w:rsid w:val="005B11CF"/>
    <w:rsid w:val="005B17BC"/>
    <w:rsid w:val="005B2853"/>
    <w:rsid w:val="005B3633"/>
    <w:rsid w:val="005B364B"/>
    <w:rsid w:val="005B52CB"/>
    <w:rsid w:val="005C09BF"/>
    <w:rsid w:val="005C0B7B"/>
    <w:rsid w:val="005C21C1"/>
    <w:rsid w:val="005C2497"/>
    <w:rsid w:val="005C3433"/>
    <w:rsid w:val="005C42EE"/>
    <w:rsid w:val="005C4AAF"/>
    <w:rsid w:val="005C4E7B"/>
    <w:rsid w:val="005C4EB7"/>
    <w:rsid w:val="005C5038"/>
    <w:rsid w:val="005C6B5D"/>
    <w:rsid w:val="005C7897"/>
    <w:rsid w:val="005D3391"/>
    <w:rsid w:val="005D4615"/>
    <w:rsid w:val="005D4874"/>
    <w:rsid w:val="005D669C"/>
    <w:rsid w:val="005E6EEE"/>
    <w:rsid w:val="005E7CDE"/>
    <w:rsid w:val="005E7FE5"/>
    <w:rsid w:val="005F184D"/>
    <w:rsid w:val="005F1ABE"/>
    <w:rsid w:val="005F3F59"/>
    <w:rsid w:val="005F5D16"/>
    <w:rsid w:val="005F616E"/>
    <w:rsid w:val="005F6BB6"/>
    <w:rsid w:val="005F7997"/>
    <w:rsid w:val="006003AC"/>
    <w:rsid w:val="006008D7"/>
    <w:rsid w:val="00600A9D"/>
    <w:rsid w:val="00601DF2"/>
    <w:rsid w:val="0060405B"/>
    <w:rsid w:val="00604112"/>
    <w:rsid w:val="00604DE0"/>
    <w:rsid w:val="006055EA"/>
    <w:rsid w:val="006109EF"/>
    <w:rsid w:val="00610C9F"/>
    <w:rsid w:val="00612EA6"/>
    <w:rsid w:val="00617BA8"/>
    <w:rsid w:val="00617BDC"/>
    <w:rsid w:val="006200F8"/>
    <w:rsid w:val="006204A9"/>
    <w:rsid w:val="00621F16"/>
    <w:rsid w:val="00622E14"/>
    <w:rsid w:val="00623046"/>
    <w:rsid w:val="00623330"/>
    <w:rsid w:val="006266D7"/>
    <w:rsid w:val="00626F2B"/>
    <w:rsid w:val="00627530"/>
    <w:rsid w:val="00630486"/>
    <w:rsid w:val="006310BB"/>
    <w:rsid w:val="00636335"/>
    <w:rsid w:val="00636E2E"/>
    <w:rsid w:val="006402AF"/>
    <w:rsid w:val="00640603"/>
    <w:rsid w:val="006408EE"/>
    <w:rsid w:val="0064311B"/>
    <w:rsid w:val="00643706"/>
    <w:rsid w:val="00643DE5"/>
    <w:rsid w:val="00644CEE"/>
    <w:rsid w:val="006454CD"/>
    <w:rsid w:val="00645E6D"/>
    <w:rsid w:val="00647172"/>
    <w:rsid w:val="00647612"/>
    <w:rsid w:val="00647934"/>
    <w:rsid w:val="00650231"/>
    <w:rsid w:val="00651275"/>
    <w:rsid w:val="0065128A"/>
    <w:rsid w:val="00652686"/>
    <w:rsid w:val="00654E60"/>
    <w:rsid w:val="006563B5"/>
    <w:rsid w:val="00662DEE"/>
    <w:rsid w:val="00663289"/>
    <w:rsid w:val="0066374F"/>
    <w:rsid w:val="006645AA"/>
    <w:rsid w:val="00664A33"/>
    <w:rsid w:val="00664DCD"/>
    <w:rsid w:val="00666DDB"/>
    <w:rsid w:val="006670A5"/>
    <w:rsid w:val="00667669"/>
    <w:rsid w:val="006706CF"/>
    <w:rsid w:val="0067422A"/>
    <w:rsid w:val="006749D5"/>
    <w:rsid w:val="006774F2"/>
    <w:rsid w:val="00680C82"/>
    <w:rsid w:val="00681999"/>
    <w:rsid w:val="00684909"/>
    <w:rsid w:val="00690CBE"/>
    <w:rsid w:val="00691084"/>
    <w:rsid w:val="00691119"/>
    <w:rsid w:val="0069174D"/>
    <w:rsid w:val="00691A91"/>
    <w:rsid w:val="00692A10"/>
    <w:rsid w:val="0069420E"/>
    <w:rsid w:val="00694331"/>
    <w:rsid w:val="006949C0"/>
    <w:rsid w:val="006A1CFD"/>
    <w:rsid w:val="006A2954"/>
    <w:rsid w:val="006A2B4E"/>
    <w:rsid w:val="006A4A0C"/>
    <w:rsid w:val="006A5980"/>
    <w:rsid w:val="006A5E15"/>
    <w:rsid w:val="006A5FE8"/>
    <w:rsid w:val="006A6AEF"/>
    <w:rsid w:val="006A74B4"/>
    <w:rsid w:val="006A74F5"/>
    <w:rsid w:val="006B29D5"/>
    <w:rsid w:val="006B44FA"/>
    <w:rsid w:val="006B65B7"/>
    <w:rsid w:val="006B667C"/>
    <w:rsid w:val="006B7BE5"/>
    <w:rsid w:val="006B7C02"/>
    <w:rsid w:val="006C0E8C"/>
    <w:rsid w:val="006C1ED7"/>
    <w:rsid w:val="006C27B3"/>
    <w:rsid w:val="006C388D"/>
    <w:rsid w:val="006C62CD"/>
    <w:rsid w:val="006D0617"/>
    <w:rsid w:val="006D0780"/>
    <w:rsid w:val="006D08F3"/>
    <w:rsid w:val="006D0BEB"/>
    <w:rsid w:val="006D0CB8"/>
    <w:rsid w:val="006D1563"/>
    <w:rsid w:val="006D2C7F"/>
    <w:rsid w:val="006D3171"/>
    <w:rsid w:val="006D3205"/>
    <w:rsid w:val="006D3871"/>
    <w:rsid w:val="006D4424"/>
    <w:rsid w:val="006D492A"/>
    <w:rsid w:val="006D5B71"/>
    <w:rsid w:val="006D5F1F"/>
    <w:rsid w:val="006D5FE8"/>
    <w:rsid w:val="006E0693"/>
    <w:rsid w:val="006E0C75"/>
    <w:rsid w:val="006E1E8F"/>
    <w:rsid w:val="006E265D"/>
    <w:rsid w:val="006E2CC7"/>
    <w:rsid w:val="006E4D69"/>
    <w:rsid w:val="006E52B3"/>
    <w:rsid w:val="006E6A74"/>
    <w:rsid w:val="006E6C88"/>
    <w:rsid w:val="006F0F0B"/>
    <w:rsid w:val="006F1E54"/>
    <w:rsid w:val="006F214B"/>
    <w:rsid w:val="006F298B"/>
    <w:rsid w:val="006F2E7E"/>
    <w:rsid w:val="006F3A88"/>
    <w:rsid w:val="006F434F"/>
    <w:rsid w:val="006F5066"/>
    <w:rsid w:val="006F551D"/>
    <w:rsid w:val="006F6158"/>
    <w:rsid w:val="006F6512"/>
    <w:rsid w:val="006F75B4"/>
    <w:rsid w:val="006F7A34"/>
    <w:rsid w:val="00701E89"/>
    <w:rsid w:val="007027D0"/>
    <w:rsid w:val="00702DCC"/>
    <w:rsid w:val="007035FD"/>
    <w:rsid w:val="00704B70"/>
    <w:rsid w:val="0070669E"/>
    <w:rsid w:val="00706CBC"/>
    <w:rsid w:val="0070715E"/>
    <w:rsid w:val="007100FD"/>
    <w:rsid w:val="00710E1C"/>
    <w:rsid w:val="007128BE"/>
    <w:rsid w:val="00712B06"/>
    <w:rsid w:val="00714394"/>
    <w:rsid w:val="00714817"/>
    <w:rsid w:val="0071530B"/>
    <w:rsid w:val="00715955"/>
    <w:rsid w:val="0071616B"/>
    <w:rsid w:val="00716CEC"/>
    <w:rsid w:val="00717171"/>
    <w:rsid w:val="0071728E"/>
    <w:rsid w:val="00717AA5"/>
    <w:rsid w:val="007208F1"/>
    <w:rsid w:val="00720D55"/>
    <w:rsid w:val="00721455"/>
    <w:rsid w:val="007224AB"/>
    <w:rsid w:val="007237F9"/>
    <w:rsid w:val="0072394E"/>
    <w:rsid w:val="00723C5C"/>
    <w:rsid w:val="00727535"/>
    <w:rsid w:val="0072765B"/>
    <w:rsid w:val="0072798B"/>
    <w:rsid w:val="007306FE"/>
    <w:rsid w:val="00730814"/>
    <w:rsid w:val="007315A9"/>
    <w:rsid w:val="007318A8"/>
    <w:rsid w:val="007331ED"/>
    <w:rsid w:val="0073403F"/>
    <w:rsid w:val="00734162"/>
    <w:rsid w:val="007345C3"/>
    <w:rsid w:val="00734E8A"/>
    <w:rsid w:val="00734FC1"/>
    <w:rsid w:val="00736F4B"/>
    <w:rsid w:val="00740962"/>
    <w:rsid w:val="00740B7B"/>
    <w:rsid w:val="0074283D"/>
    <w:rsid w:val="00743634"/>
    <w:rsid w:val="00744634"/>
    <w:rsid w:val="00744728"/>
    <w:rsid w:val="00744C15"/>
    <w:rsid w:val="00744D71"/>
    <w:rsid w:val="00745E22"/>
    <w:rsid w:val="007469B5"/>
    <w:rsid w:val="00746D1D"/>
    <w:rsid w:val="00747ED8"/>
    <w:rsid w:val="007535DB"/>
    <w:rsid w:val="00754828"/>
    <w:rsid w:val="00754D55"/>
    <w:rsid w:val="00755C57"/>
    <w:rsid w:val="00755D7E"/>
    <w:rsid w:val="00756589"/>
    <w:rsid w:val="007567EF"/>
    <w:rsid w:val="007575F7"/>
    <w:rsid w:val="00757A6B"/>
    <w:rsid w:val="007612A9"/>
    <w:rsid w:val="007623DD"/>
    <w:rsid w:val="00762D1E"/>
    <w:rsid w:val="00763651"/>
    <w:rsid w:val="007637F4"/>
    <w:rsid w:val="00763EF8"/>
    <w:rsid w:val="00764B5D"/>
    <w:rsid w:val="00765F63"/>
    <w:rsid w:val="00770038"/>
    <w:rsid w:val="00770822"/>
    <w:rsid w:val="007720F2"/>
    <w:rsid w:val="007734FF"/>
    <w:rsid w:val="007736C1"/>
    <w:rsid w:val="007738C7"/>
    <w:rsid w:val="007742AE"/>
    <w:rsid w:val="00777930"/>
    <w:rsid w:val="00777B89"/>
    <w:rsid w:val="00777DC5"/>
    <w:rsid w:val="00781A29"/>
    <w:rsid w:val="00781FD5"/>
    <w:rsid w:val="00782DC3"/>
    <w:rsid w:val="00783E38"/>
    <w:rsid w:val="0078488A"/>
    <w:rsid w:val="00785302"/>
    <w:rsid w:val="0078598A"/>
    <w:rsid w:val="00785A3D"/>
    <w:rsid w:val="007905F4"/>
    <w:rsid w:val="00791634"/>
    <w:rsid w:val="00791EB9"/>
    <w:rsid w:val="00792B14"/>
    <w:rsid w:val="00792C66"/>
    <w:rsid w:val="007938CE"/>
    <w:rsid w:val="00794245"/>
    <w:rsid w:val="00794455"/>
    <w:rsid w:val="00795ECC"/>
    <w:rsid w:val="00795F2D"/>
    <w:rsid w:val="007A064E"/>
    <w:rsid w:val="007A2D29"/>
    <w:rsid w:val="007A2DE5"/>
    <w:rsid w:val="007A338C"/>
    <w:rsid w:val="007A3D5C"/>
    <w:rsid w:val="007A691B"/>
    <w:rsid w:val="007A7736"/>
    <w:rsid w:val="007B1161"/>
    <w:rsid w:val="007B13EB"/>
    <w:rsid w:val="007B2D30"/>
    <w:rsid w:val="007B45E8"/>
    <w:rsid w:val="007B637C"/>
    <w:rsid w:val="007B691A"/>
    <w:rsid w:val="007B73EF"/>
    <w:rsid w:val="007B76FD"/>
    <w:rsid w:val="007C2D70"/>
    <w:rsid w:val="007C34CF"/>
    <w:rsid w:val="007C45BD"/>
    <w:rsid w:val="007C4F71"/>
    <w:rsid w:val="007C50DB"/>
    <w:rsid w:val="007C6204"/>
    <w:rsid w:val="007C64DB"/>
    <w:rsid w:val="007C6801"/>
    <w:rsid w:val="007C75B6"/>
    <w:rsid w:val="007C7766"/>
    <w:rsid w:val="007C7986"/>
    <w:rsid w:val="007D2D4A"/>
    <w:rsid w:val="007D4FBD"/>
    <w:rsid w:val="007D53C5"/>
    <w:rsid w:val="007D5478"/>
    <w:rsid w:val="007D5778"/>
    <w:rsid w:val="007D5B3A"/>
    <w:rsid w:val="007D7E1A"/>
    <w:rsid w:val="007E1EC7"/>
    <w:rsid w:val="007E22A9"/>
    <w:rsid w:val="007E2863"/>
    <w:rsid w:val="007E438F"/>
    <w:rsid w:val="007E5177"/>
    <w:rsid w:val="007E5242"/>
    <w:rsid w:val="007E716E"/>
    <w:rsid w:val="007E733E"/>
    <w:rsid w:val="007F2198"/>
    <w:rsid w:val="007F718F"/>
    <w:rsid w:val="007F78B3"/>
    <w:rsid w:val="00801745"/>
    <w:rsid w:val="008026A0"/>
    <w:rsid w:val="00802993"/>
    <w:rsid w:val="00802CF1"/>
    <w:rsid w:val="00803DEC"/>
    <w:rsid w:val="00803F61"/>
    <w:rsid w:val="00805120"/>
    <w:rsid w:val="00806A35"/>
    <w:rsid w:val="00806EE3"/>
    <w:rsid w:val="0080734E"/>
    <w:rsid w:val="008075DE"/>
    <w:rsid w:val="00810238"/>
    <w:rsid w:val="008107BD"/>
    <w:rsid w:val="00810AEF"/>
    <w:rsid w:val="00811829"/>
    <w:rsid w:val="00811FCC"/>
    <w:rsid w:val="00812378"/>
    <w:rsid w:val="00812D65"/>
    <w:rsid w:val="0081303E"/>
    <w:rsid w:val="008170F4"/>
    <w:rsid w:val="0082090B"/>
    <w:rsid w:val="008215B0"/>
    <w:rsid w:val="00821F81"/>
    <w:rsid w:val="0082363B"/>
    <w:rsid w:val="008249D6"/>
    <w:rsid w:val="00824F97"/>
    <w:rsid w:val="008277BE"/>
    <w:rsid w:val="00827EFB"/>
    <w:rsid w:val="00830C11"/>
    <w:rsid w:val="00830C80"/>
    <w:rsid w:val="00830F43"/>
    <w:rsid w:val="00831934"/>
    <w:rsid w:val="008345A3"/>
    <w:rsid w:val="00835193"/>
    <w:rsid w:val="0083524F"/>
    <w:rsid w:val="00835EB0"/>
    <w:rsid w:val="00836069"/>
    <w:rsid w:val="008377ED"/>
    <w:rsid w:val="00837E27"/>
    <w:rsid w:val="008403A8"/>
    <w:rsid w:val="00842D4D"/>
    <w:rsid w:val="008456D8"/>
    <w:rsid w:val="00846DB1"/>
    <w:rsid w:val="008474D6"/>
    <w:rsid w:val="008517BB"/>
    <w:rsid w:val="00852F06"/>
    <w:rsid w:val="00852F88"/>
    <w:rsid w:val="008543F3"/>
    <w:rsid w:val="008549F6"/>
    <w:rsid w:val="00854D19"/>
    <w:rsid w:val="00854EC1"/>
    <w:rsid w:val="00855944"/>
    <w:rsid w:val="00855D60"/>
    <w:rsid w:val="00855FA9"/>
    <w:rsid w:val="00860257"/>
    <w:rsid w:val="008618E4"/>
    <w:rsid w:val="00861AF0"/>
    <w:rsid w:val="00861D59"/>
    <w:rsid w:val="00864209"/>
    <w:rsid w:val="008643AB"/>
    <w:rsid w:val="00864451"/>
    <w:rsid w:val="00865864"/>
    <w:rsid w:val="00865FDC"/>
    <w:rsid w:val="00866BF1"/>
    <w:rsid w:val="0086786E"/>
    <w:rsid w:val="00867DB3"/>
    <w:rsid w:val="00870F76"/>
    <w:rsid w:val="00872C29"/>
    <w:rsid w:val="00872C4D"/>
    <w:rsid w:val="00873653"/>
    <w:rsid w:val="00873699"/>
    <w:rsid w:val="008758EB"/>
    <w:rsid w:val="008803CC"/>
    <w:rsid w:val="0088061E"/>
    <w:rsid w:val="00881840"/>
    <w:rsid w:val="00881B74"/>
    <w:rsid w:val="00881EAA"/>
    <w:rsid w:val="00883505"/>
    <w:rsid w:val="00884CC7"/>
    <w:rsid w:val="00886370"/>
    <w:rsid w:val="00887CEB"/>
    <w:rsid w:val="008903D4"/>
    <w:rsid w:val="00890785"/>
    <w:rsid w:val="008908AD"/>
    <w:rsid w:val="008912E1"/>
    <w:rsid w:val="0089226D"/>
    <w:rsid w:val="00893CBA"/>
    <w:rsid w:val="00895D4F"/>
    <w:rsid w:val="008A0B28"/>
    <w:rsid w:val="008A329E"/>
    <w:rsid w:val="008A3EEE"/>
    <w:rsid w:val="008A58EC"/>
    <w:rsid w:val="008A71C3"/>
    <w:rsid w:val="008A7FC3"/>
    <w:rsid w:val="008B09D4"/>
    <w:rsid w:val="008B185B"/>
    <w:rsid w:val="008B23DA"/>
    <w:rsid w:val="008B2C65"/>
    <w:rsid w:val="008B371E"/>
    <w:rsid w:val="008B435D"/>
    <w:rsid w:val="008B4E8A"/>
    <w:rsid w:val="008B4E9A"/>
    <w:rsid w:val="008B5D06"/>
    <w:rsid w:val="008B7C1F"/>
    <w:rsid w:val="008C05CC"/>
    <w:rsid w:val="008C0EE1"/>
    <w:rsid w:val="008C1446"/>
    <w:rsid w:val="008C1781"/>
    <w:rsid w:val="008C1CBA"/>
    <w:rsid w:val="008C26CC"/>
    <w:rsid w:val="008C446D"/>
    <w:rsid w:val="008C45C6"/>
    <w:rsid w:val="008C5E80"/>
    <w:rsid w:val="008C5F7F"/>
    <w:rsid w:val="008C66A5"/>
    <w:rsid w:val="008C7482"/>
    <w:rsid w:val="008D01B0"/>
    <w:rsid w:val="008D18AD"/>
    <w:rsid w:val="008D30B7"/>
    <w:rsid w:val="008D30BD"/>
    <w:rsid w:val="008D5011"/>
    <w:rsid w:val="008D71DD"/>
    <w:rsid w:val="008D7489"/>
    <w:rsid w:val="008D7920"/>
    <w:rsid w:val="008E18C4"/>
    <w:rsid w:val="008E23CB"/>
    <w:rsid w:val="008E3138"/>
    <w:rsid w:val="008E7445"/>
    <w:rsid w:val="008F0E34"/>
    <w:rsid w:val="008F1647"/>
    <w:rsid w:val="008F19FD"/>
    <w:rsid w:val="008F3102"/>
    <w:rsid w:val="008F35AB"/>
    <w:rsid w:val="008F4FE6"/>
    <w:rsid w:val="008F51F3"/>
    <w:rsid w:val="008F595F"/>
    <w:rsid w:val="008F5AAD"/>
    <w:rsid w:val="00900872"/>
    <w:rsid w:val="009011E5"/>
    <w:rsid w:val="00902F8F"/>
    <w:rsid w:val="009039F9"/>
    <w:rsid w:val="00903B36"/>
    <w:rsid w:val="00907509"/>
    <w:rsid w:val="00910021"/>
    <w:rsid w:val="00911F95"/>
    <w:rsid w:val="00912927"/>
    <w:rsid w:val="00914488"/>
    <w:rsid w:val="00914C01"/>
    <w:rsid w:val="0091669B"/>
    <w:rsid w:val="00917371"/>
    <w:rsid w:val="009174C1"/>
    <w:rsid w:val="00917B7B"/>
    <w:rsid w:val="00920CA8"/>
    <w:rsid w:val="00921E2F"/>
    <w:rsid w:val="00921F49"/>
    <w:rsid w:val="009253C8"/>
    <w:rsid w:val="00926776"/>
    <w:rsid w:val="0092715D"/>
    <w:rsid w:val="009279CA"/>
    <w:rsid w:val="009348A1"/>
    <w:rsid w:val="009369BA"/>
    <w:rsid w:val="00936F3A"/>
    <w:rsid w:val="009376AF"/>
    <w:rsid w:val="00944105"/>
    <w:rsid w:val="00944312"/>
    <w:rsid w:val="0094580E"/>
    <w:rsid w:val="009470BE"/>
    <w:rsid w:val="00947DD3"/>
    <w:rsid w:val="00950057"/>
    <w:rsid w:val="00950182"/>
    <w:rsid w:val="00950FE3"/>
    <w:rsid w:val="0095295B"/>
    <w:rsid w:val="009529C2"/>
    <w:rsid w:val="00952F73"/>
    <w:rsid w:val="00954980"/>
    <w:rsid w:val="00955055"/>
    <w:rsid w:val="0095560D"/>
    <w:rsid w:val="009568A6"/>
    <w:rsid w:val="0095690C"/>
    <w:rsid w:val="00956D91"/>
    <w:rsid w:val="009606CA"/>
    <w:rsid w:val="00963692"/>
    <w:rsid w:val="00963BB6"/>
    <w:rsid w:val="00963D39"/>
    <w:rsid w:val="009648BE"/>
    <w:rsid w:val="0096501F"/>
    <w:rsid w:val="009663D5"/>
    <w:rsid w:val="00970166"/>
    <w:rsid w:val="00973008"/>
    <w:rsid w:val="009739D0"/>
    <w:rsid w:val="0097615B"/>
    <w:rsid w:val="00976CD5"/>
    <w:rsid w:val="00976F76"/>
    <w:rsid w:val="00977452"/>
    <w:rsid w:val="00986591"/>
    <w:rsid w:val="00986CEC"/>
    <w:rsid w:val="009902EC"/>
    <w:rsid w:val="00990F10"/>
    <w:rsid w:val="00992E31"/>
    <w:rsid w:val="0099789F"/>
    <w:rsid w:val="00997AB0"/>
    <w:rsid w:val="00997D04"/>
    <w:rsid w:val="009A04B7"/>
    <w:rsid w:val="009A0877"/>
    <w:rsid w:val="009A0A05"/>
    <w:rsid w:val="009A375E"/>
    <w:rsid w:val="009A3A94"/>
    <w:rsid w:val="009A4430"/>
    <w:rsid w:val="009A44EA"/>
    <w:rsid w:val="009A4751"/>
    <w:rsid w:val="009A4E30"/>
    <w:rsid w:val="009A574A"/>
    <w:rsid w:val="009A644F"/>
    <w:rsid w:val="009A6A66"/>
    <w:rsid w:val="009B0ADB"/>
    <w:rsid w:val="009B0E67"/>
    <w:rsid w:val="009B4DFD"/>
    <w:rsid w:val="009B5528"/>
    <w:rsid w:val="009B6744"/>
    <w:rsid w:val="009B6ABE"/>
    <w:rsid w:val="009B6EBB"/>
    <w:rsid w:val="009B7D4F"/>
    <w:rsid w:val="009C07F7"/>
    <w:rsid w:val="009C1FF4"/>
    <w:rsid w:val="009C36BB"/>
    <w:rsid w:val="009C4AA6"/>
    <w:rsid w:val="009C6041"/>
    <w:rsid w:val="009D1242"/>
    <w:rsid w:val="009D3CEE"/>
    <w:rsid w:val="009D45BC"/>
    <w:rsid w:val="009D77EC"/>
    <w:rsid w:val="009D7C75"/>
    <w:rsid w:val="009E042C"/>
    <w:rsid w:val="009E0520"/>
    <w:rsid w:val="009E1A14"/>
    <w:rsid w:val="009E5EFC"/>
    <w:rsid w:val="009E61DF"/>
    <w:rsid w:val="009F14E7"/>
    <w:rsid w:val="009F19C0"/>
    <w:rsid w:val="009F1EC0"/>
    <w:rsid w:val="009F2ABE"/>
    <w:rsid w:val="009F3F2F"/>
    <w:rsid w:val="009F42F6"/>
    <w:rsid w:val="009F6F5A"/>
    <w:rsid w:val="00A002BA"/>
    <w:rsid w:val="00A00520"/>
    <w:rsid w:val="00A018DF"/>
    <w:rsid w:val="00A02AA9"/>
    <w:rsid w:val="00A0361E"/>
    <w:rsid w:val="00A0464D"/>
    <w:rsid w:val="00A04FED"/>
    <w:rsid w:val="00A0555E"/>
    <w:rsid w:val="00A06822"/>
    <w:rsid w:val="00A07D36"/>
    <w:rsid w:val="00A12EA8"/>
    <w:rsid w:val="00A14BF4"/>
    <w:rsid w:val="00A173FF"/>
    <w:rsid w:val="00A17D97"/>
    <w:rsid w:val="00A2306D"/>
    <w:rsid w:val="00A265A9"/>
    <w:rsid w:val="00A26DA5"/>
    <w:rsid w:val="00A27232"/>
    <w:rsid w:val="00A306B2"/>
    <w:rsid w:val="00A32580"/>
    <w:rsid w:val="00A32E29"/>
    <w:rsid w:val="00A344A6"/>
    <w:rsid w:val="00A351EE"/>
    <w:rsid w:val="00A35A4C"/>
    <w:rsid w:val="00A365CF"/>
    <w:rsid w:val="00A37916"/>
    <w:rsid w:val="00A400DF"/>
    <w:rsid w:val="00A41F87"/>
    <w:rsid w:val="00A42922"/>
    <w:rsid w:val="00A42B9F"/>
    <w:rsid w:val="00A43B27"/>
    <w:rsid w:val="00A43E75"/>
    <w:rsid w:val="00A468D0"/>
    <w:rsid w:val="00A46E76"/>
    <w:rsid w:val="00A47367"/>
    <w:rsid w:val="00A50229"/>
    <w:rsid w:val="00A50DA2"/>
    <w:rsid w:val="00A510AA"/>
    <w:rsid w:val="00A51107"/>
    <w:rsid w:val="00A53449"/>
    <w:rsid w:val="00A53BA0"/>
    <w:rsid w:val="00A53BE5"/>
    <w:rsid w:val="00A54909"/>
    <w:rsid w:val="00A567D2"/>
    <w:rsid w:val="00A56C42"/>
    <w:rsid w:val="00A57702"/>
    <w:rsid w:val="00A57861"/>
    <w:rsid w:val="00A57EBC"/>
    <w:rsid w:val="00A57FA5"/>
    <w:rsid w:val="00A60DB4"/>
    <w:rsid w:val="00A65417"/>
    <w:rsid w:val="00A65A38"/>
    <w:rsid w:val="00A65D8B"/>
    <w:rsid w:val="00A66B6C"/>
    <w:rsid w:val="00A70FF0"/>
    <w:rsid w:val="00A71D4C"/>
    <w:rsid w:val="00A72C9A"/>
    <w:rsid w:val="00A737F0"/>
    <w:rsid w:val="00A75DFB"/>
    <w:rsid w:val="00A7642A"/>
    <w:rsid w:val="00A80724"/>
    <w:rsid w:val="00A8102D"/>
    <w:rsid w:val="00A824B2"/>
    <w:rsid w:val="00A832AE"/>
    <w:rsid w:val="00A866D7"/>
    <w:rsid w:val="00A87569"/>
    <w:rsid w:val="00A90CDB"/>
    <w:rsid w:val="00A919B9"/>
    <w:rsid w:val="00A925A4"/>
    <w:rsid w:val="00A9309B"/>
    <w:rsid w:val="00A935F1"/>
    <w:rsid w:val="00A93F4E"/>
    <w:rsid w:val="00A94A00"/>
    <w:rsid w:val="00A96C9B"/>
    <w:rsid w:val="00A96D61"/>
    <w:rsid w:val="00A96F6B"/>
    <w:rsid w:val="00A971D4"/>
    <w:rsid w:val="00A97420"/>
    <w:rsid w:val="00AA161C"/>
    <w:rsid w:val="00AA26C0"/>
    <w:rsid w:val="00AA3738"/>
    <w:rsid w:val="00AA4F4B"/>
    <w:rsid w:val="00AA5719"/>
    <w:rsid w:val="00AA5F41"/>
    <w:rsid w:val="00AB0A49"/>
    <w:rsid w:val="00AB1B32"/>
    <w:rsid w:val="00AB305F"/>
    <w:rsid w:val="00AB4F69"/>
    <w:rsid w:val="00AB61CA"/>
    <w:rsid w:val="00AB717E"/>
    <w:rsid w:val="00AC5266"/>
    <w:rsid w:val="00AC56DB"/>
    <w:rsid w:val="00AC5C34"/>
    <w:rsid w:val="00AC6315"/>
    <w:rsid w:val="00AC65B7"/>
    <w:rsid w:val="00AC6C4C"/>
    <w:rsid w:val="00AC71FC"/>
    <w:rsid w:val="00AD1B12"/>
    <w:rsid w:val="00AD1F6B"/>
    <w:rsid w:val="00AD22DC"/>
    <w:rsid w:val="00AD25B1"/>
    <w:rsid w:val="00AD3EB9"/>
    <w:rsid w:val="00AD52B6"/>
    <w:rsid w:val="00AD6D5D"/>
    <w:rsid w:val="00AD7F55"/>
    <w:rsid w:val="00AE0221"/>
    <w:rsid w:val="00AE0297"/>
    <w:rsid w:val="00AE3392"/>
    <w:rsid w:val="00AE36B4"/>
    <w:rsid w:val="00AE4D92"/>
    <w:rsid w:val="00AE583F"/>
    <w:rsid w:val="00AF1343"/>
    <w:rsid w:val="00AF1FB6"/>
    <w:rsid w:val="00AF219A"/>
    <w:rsid w:val="00AF2214"/>
    <w:rsid w:val="00AF26C2"/>
    <w:rsid w:val="00AF2950"/>
    <w:rsid w:val="00AF6554"/>
    <w:rsid w:val="00AF6CA8"/>
    <w:rsid w:val="00AF7190"/>
    <w:rsid w:val="00B00B69"/>
    <w:rsid w:val="00B00D47"/>
    <w:rsid w:val="00B0154E"/>
    <w:rsid w:val="00B01CBD"/>
    <w:rsid w:val="00B02713"/>
    <w:rsid w:val="00B037A4"/>
    <w:rsid w:val="00B03EC3"/>
    <w:rsid w:val="00B054F7"/>
    <w:rsid w:val="00B05A81"/>
    <w:rsid w:val="00B05C1E"/>
    <w:rsid w:val="00B05DD0"/>
    <w:rsid w:val="00B05E14"/>
    <w:rsid w:val="00B06512"/>
    <w:rsid w:val="00B07847"/>
    <w:rsid w:val="00B10368"/>
    <w:rsid w:val="00B103B6"/>
    <w:rsid w:val="00B11915"/>
    <w:rsid w:val="00B12827"/>
    <w:rsid w:val="00B13557"/>
    <w:rsid w:val="00B13EBF"/>
    <w:rsid w:val="00B17989"/>
    <w:rsid w:val="00B21337"/>
    <w:rsid w:val="00B21376"/>
    <w:rsid w:val="00B236F7"/>
    <w:rsid w:val="00B23B3D"/>
    <w:rsid w:val="00B24AB0"/>
    <w:rsid w:val="00B25E75"/>
    <w:rsid w:val="00B275F1"/>
    <w:rsid w:val="00B30767"/>
    <w:rsid w:val="00B309D2"/>
    <w:rsid w:val="00B32A22"/>
    <w:rsid w:val="00B33288"/>
    <w:rsid w:val="00B3355A"/>
    <w:rsid w:val="00B34606"/>
    <w:rsid w:val="00B34846"/>
    <w:rsid w:val="00B35622"/>
    <w:rsid w:val="00B367DE"/>
    <w:rsid w:val="00B36A48"/>
    <w:rsid w:val="00B375E3"/>
    <w:rsid w:val="00B43158"/>
    <w:rsid w:val="00B43DB5"/>
    <w:rsid w:val="00B45296"/>
    <w:rsid w:val="00B45E2A"/>
    <w:rsid w:val="00B5141D"/>
    <w:rsid w:val="00B5158F"/>
    <w:rsid w:val="00B51629"/>
    <w:rsid w:val="00B51F2E"/>
    <w:rsid w:val="00B52362"/>
    <w:rsid w:val="00B5295B"/>
    <w:rsid w:val="00B52BEB"/>
    <w:rsid w:val="00B54369"/>
    <w:rsid w:val="00B5788C"/>
    <w:rsid w:val="00B619C8"/>
    <w:rsid w:val="00B633EA"/>
    <w:rsid w:val="00B64F39"/>
    <w:rsid w:val="00B657D5"/>
    <w:rsid w:val="00B6687F"/>
    <w:rsid w:val="00B67E4C"/>
    <w:rsid w:val="00B70015"/>
    <w:rsid w:val="00B7096D"/>
    <w:rsid w:val="00B715E5"/>
    <w:rsid w:val="00B71BA7"/>
    <w:rsid w:val="00B72220"/>
    <w:rsid w:val="00B74481"/>
    <w:rsid w:val="00B74994"/>
    <w:rsid w:val="00B759AE"/>
    <w:rsid w:val="00B802AC"/>
    <w:rsid w:val="00B8095D"/>
    <w:rsid w:val="00B80D4C"/>
    <w:rsid w:val="00B80E63"/>
    <w:rsid w:val="00B81E50"/>
    <w:rsid w:val="00B81FC6"/>
    <w:rsid w:val="00B83F39"/>
    <w:rsid w:val="00B84F73"/>
    <w:rsid w:val="00B90E89"/>
    <w:rsid w:val="00B95811"/>
    <w:rsid w:val="00B95AAC"/>
    <w:rsid w:val="00B97388"/>
    <w:rsid w:val="00BA12BF"/>
    <w:rsid w:val="00BA594B"/>
    <w:rsid w:val="00BA6099"/>
    <w:rsid w:val="00BA6C38"/>
    <w:rsid w:val="00BB18F9"/>
    <w:rsid w:val="00BB246D"/>
    <w:rsid w:val="00BB2DEC"/>
    <w:rsid w:val="00BB2EE7"/>
    <w:rsid w:val="00BB3352"/>
    <w:rsid w:val="00BB4894"/>
    <w:rsid w:val="00BB6E98"/>
    <w:rsid w:val="00BB7250"/>
    <w:rsid w:val="00BB7947"/>
    <w:rsid w:val="00BC0218"/>
    <w:rsid w:val="00BC265D"/>
    <w:rsid w:val="00BC3112"/>
    <w:rsid w:val="00BC33A5"/>
    <w:rsid w:val="00BC4262"/>
    <w:rsid w:val="00BC5F5C"/>
    <w:rsid w:val="00BD045A"/>
    <w:rsid w:val="00BD11FD"/>
    <w:rsid w:val="00BD3116"/>
    <w:rsid w:val="00BD67DA"/>
    <w:rsid w:val="00BD6E27"/>
    <w:rsid w:val="00BE0EAA"/>
    <w:rsid w:val="00BE106B"/>
    <w:rsid w:val="00BE177B"/>
    <w:rsid w:val="00BE1F65"/>
    <w:rsid w:val="00BE247D"/>
    <w:rsid w:val="00BE661D"/>
    <w:rsid w:val="00BE6C22"/>
    <w:rsid w:val="00BE7389"/>
    <w:rsid w:val="00BF049A"/>
    <w:rsid w:val="00BF134F"/>
    <w:rsid w:val="00BF1A32"/>
    <w:rsid w:val="00BF1DDC"/>
    <w:rsid w:val="00BF1E4F"/>
    <w:rsid w:val="00BF3130"/>
    <w:rsid w:val="00BF4E9C"/>
    <w:rsid w:val="00BF4F9A"/>
    <w:rsid w:val="00BF6C3D"/>
    <w:rsid w:val="00BF6DD0"/>
    <w:rsid w:val="00BF7515"/>
    <w:rsid w:val="00BF7D4E"/>
    <w:rsid w:val="00C0114E"/>
    <w:rsid w:val="00C02852"/>
    <w:rsid w:val="00C04E48"/>
    <w:rsid w:val="00C110D1"/>
    <w:rsid w:val="00C12B82"/>
    <w:rsid w:val="00C12ECB"/>
    <w:rsid w:val="00C147CF"/>
    <w:rsid w:val="00C14833"/>
    <w:rsid w:val="00C149FF"/>
    <w:rsid w:val="00C152D8"/>
    <w:rsid w:val="00C171BD"/>
    <w:rsid w:val="00C17358"/>
    <w:rsid w:val="00C20329"/>
    <w:rsid w:val="00C21E6D"/>
    <w:rsid w:val="00C22C82"/>
    <w:rsid w:val="00C2556D"/>
    <w:rsid w:val="00C25AD7"/>
    <w:rsid w:val="00C25DC5"/>
    <w:rsid w:val="00C26A62"/>
    <w:rsid w:val="00C2780F"/>
    <w:rsid w:val="00C308DF"/>
    <w:rsid w:val="00C31CF1"/>
    <w:rsid w:val="00C31D73"/>
    <w:rsid w:val="00C321FC"/>
    <w:rsid w:val="00C32467"/>
    <w:rsid w:val="00C325B2"/>
    <w:rsid w:val="00C32898"/>
    <w:rsid w:val="00C34B57"/>
    <w:rsid w:val="00C34EF9"/>
    <w:rsid w:val="00C35ECB"/>
    <w:rsid w:val="00C36F26"/>
    <w:rsid w:val="00C3766F"/>
    <w:rsid w:val="00C37947"/>
    <w:rsid w:val="00C3794D"/>
    <w:rsid w:val="00C37EE8"/>
    <w:rsid w:val="00C408BC"/>
    <w:rsid w:val="00C40DE6"/>
    <w:rsid w:val="00C41615"/>
    <w:rsid w:val="00C427A0"/>
    <w:rsid w:val="00C42C69"/>
    <w:rsid w:val="00C43B51"/>
    <w:rsid w:val="00C5230F"/>
    <w:rsid w:val="00C52D0A"/>
    <w:rsid w:val="00C54A70"/>
    <w:rsid w:val="00C54FF7"/>
    <w:rsid w:val="00C55080"/>
    <w:rsid w:val="00C5612C"/>
    <w:rsid w:val="00C600BE"/>
    <w:rsid w:val="00C60AAF"/>
    <w:rsid w:val="00C62503"/>
    <w:rsid w:val="00C630AF"/>
    <w:rsid w:val="00C63BC4"/>
    <w:rsid w:val="00C63BCB"/>
    <w:rsid w:val="00C65F91"/>
    <w:rsid w:val="00C66331"/>
    <w:rsid w:val="00C66955"/>
    <w:rsid w:val="00C70740"/>
    <w:rsid w:val="00C7413A"/>
    <w:rsid w:val="00C7453B"/>
    <w:rsid w:val="00C74B15"/>
    <w:rsid w:val="00C75D57"/>
    <w:rsid w:val="00C771CA"/>
    <w:rsid w:val="00C80602"/>
    <w:rsid w:val="00C81837"/>
    <w:rsid w:val="00C826F8"/>
    <w:rsid w:val="00C828DC"/>
    <w:rsid w:val="00C849B4"/>
    <w:rsid w:val="00C85DB6"/>
    <w:rsid w:val="00C85FB7"/>
    <w:rsid w:val="00C91B9E"/>
    <w:rsid w:val="00C92626"/>
    <w:rsid w:val="00C9305B"/>
    <w:rsid w:val="00C944D1"/>
    <w:rsid w:val="00C94FC0"/>
    <w:rsid w:val="00C95FED"/>
    <w:rsid w:val="00C96913"/>
    <w:rsid w:val="00C96F4E"/>
    <w:rsid w:val="00C9702F"/>
    <w:rsid w:val="00C97B3B"/>
    <w:rsid w:val="00CA2749"/>
    <w:rsid w:val="00CA366C"/>
    <w:rsid w:val="00CA37AB"/>
    <w:rsid w:val="00CA563C"/>
    <w:rsid w:val="00CA5B43"/>
    <w:rsid w:val="00CA6156"/>
    <w:rsid w:val="00CA768D"/>
    <w:rsid w:val="00CB0875"/>
    <w:rsid w:val="00CB1812"/>
    <w:rsid w:val="00CB4040"/>
    <w:rsid w:val="00CB40F2"/>
    <w:rsid w:val="00CB48E7"/>
    <w:rsid w:val="00CB4C8C"/>
    <w:rsid w:val="00CB60AC"/>
    <w:rsid w:val="00CB7C46"/>
    <w:rsid w:val="00CB7E9A"/>
    <w:rsid w:val="00CC0292"/>
    <w:rsid w:val="00CC1163"/>
    <w:rsid w:val="00CC13B7"/>
    <w:rsid w:val="00CC1ABB"/>
    <w:rsid w:val="00CC1FFB"/>
    <w:rsid w:val="00CC24D9"/>
    <w:rsid w:val="00CC2D12"/>
    <w:rsid w:val="00CC5685"/>
    <w:rsid w:val="00CC5C2B"/>
    <w:rsid w:val="00CC5EDA"/>
    <w:rsid w:val="00CC7057"/>
    <w:rsid w:val="00CC79E1"/>
    <w:rsid w:val="00CD0E71"/>
    <w:rsid w:val="00CD21BD"/>
    <w:rsid w:val="00CD36F1"/>
    <w:rsid w:val="00CD402C"/>
    <w:rsid w:val="00CD4697"/>
    <w:rsid w:val="00CD46EB"/>
    <w:rsid w:val="00CD4B6A"/>
    <w:rsid w:val="00CD5945"/>
    <w:rsid w:val="00CD7B3E"/>
    <w:rsid w:val="00CE1337"/>
    <w:rsid w:val="00CE2D19"/>
    <w:rsid w:val="00CE32EC"/>
    <w:rsid w:val="00CE4930"/>
    <w:rsid w:val="00CE4D41"/>
    <w:rsid w:val="00CE5A58"/>
    <w:rsid w:val="00CE62B6"/>
    <w:rsid w:val="00CE7383"/>
    <w:rsid w:val="00CF0AA5"/>
    <w:rsid w:val="00CF0EF5"/>
    <w:rsid w:val="00CF17C9"/>
    <w:rsid w:val="00CF2CB6"/>
    <w:rsid w:val="00CF327B"/>
    <w:rsid w:val="00CF41AD"/>
    <w:rsid w:val="00CF469A"/>
    <w:rsid w:val="00CF68C5"/>
    <w:rsid w:val="00CF7421"/>
    <w:rsid w:val="00D00617"/>
    <w:rsid w:val="00D00D99"/>
    <w:rsid w:val="00D016CB"/>
    <w:rsid w:val="00D05ED3"/>
    <w:rsid w:val="00D05EDB"/>
    <w:rsid w:val="00D06275"/>
    <w:rsid w:val="00D06F73"/>
    <w:rsid w:val="00D072FF"/>
    <w:rsid w:val="00D11AC0"/>
    <w:rsid w:val="00D13756"/>
    <w:rsid w:val="00D1478D"/>
    <w:rsid w:val="00D1495F"/>
    <w:rsid w:val="00D155B9"/>
    <w:rsid w:val="00D16B09"/>
    <w:rsid w:val="00D16D3E"/>
    <w:rsid w:val="00D20FB4"/>
    <w:rsid w:val="00D21051"/>
    <w:rsid w:val="00D2209D"/>
    <w:rsid w:val="00D22A9C"/>
    <w:rsid w:val="00D23132"/>
    <w:rsid w:val="00D23763"/>
    <w:rsid w:val="00D2526D"/>
    <w:rsid w:val="00D25869"/>
    <w:rsid w:val="00D26386"/>
    <w:rsid w:val="00D2642F"/>
    <w:rsid w:val="00D26E3C"/>
    <w:rsid w:val="00D273ED"/>
    <w:rsid w:val="00D27ED9"/>
    <w:rsid w:val="00D3069B"/>
    <w:rsid w:val="00D30BBA"/>
    <w:rsid w:val="00D31D84"/>
    <w:rsid w:val="00D32111"/>
    <w:rsid w:val="00D33F7C"/>
    <w:rsid w:val="00D358B6"/>
    <w:rsid w:val="00D37C52"/>
    <w:rsid w:val="00D37EDE"/>
    <w:rsid w:val="00D40EA6"/>
    <w:rsid w:val="00D41179"/>
    <w:rsid w:val="00D41AFD"/>
    <w:rsid w:val="00D41D12"/>
    <w:rsid w:val="00D43BB7"/>
    <w:rsid w:val="00D43C89"/>
    <w:rsid w:val="00D44B3A"/>
    <w:rsid w:val="00D44E4B"/>
    <w:rsid w:val="00D44EFB"/>
    <w:rsid w:val="00D474F7"/>
    <w:rsid w:val="00D47FF8"/>
    <w:rsid w:val="00D52603"/>
    <w:rsid w:val="00D54F32"/>
    <w:rsid w:val="00D55B4C"/>
    <w:rsid w:val="00D56332"/>
    <w:rsid w:val="00D56AD0"/>
    <w:rsid w:val="00D577C1"/>
    <w:rsid w:val="00D577F7"/>
    <w:rsid w:val="00D57A5E"/>
    <w:rsid w:val="00D57C5F"/>
    <w:rsid w:val="00D57F3A"/>
    <w:rsid w:val="00D6135F"/>
    <w:rsid w:val="00D622C3"/>
    <w:rsid w:val="00D65D7D"/>
    <w:rsid w:val="00D66E52"/>
    <w:rsid w:val="00D700CE"/>
    <w:rsid w:val="00D70E95"/>
    <w:rsid w:val="00D71ADA"/>
    <w:rsid w:val="00D72E74"/>
    <w:rsid w:val="00D72FCC"/>
    <w:rsid w:val="00D73021"/>
    <w:rsid w:val="00D7433F"/>
    <w:rsid w:val="00D747FF"/>
    <w:rsid w:val="00D7556C"/>
    <w:rsid w:val="00D776D5"/>
    <w:rsid w:val="00D80661"/>
    <w:rsid w:val="00D815A4"/>
    <w:rsid w:val="00D82718"/>
    <w:rsid w:val="00D84338"/>
    <w:rsid w:val="00D84542"/>
    <w:rsid w:val="00D84E09"/>
    <w:rsid w:val="00D85379"/>
    <w:rsid w:val="00D87057"/>
    <w:rsid w:val="00D87372"/>
    <w:rsid w:val="00D87424"/>
    <w:rsid w:val="00D87D59"/>
    <w:rsid w:val="00D87FA9"/>
    <w:rsid w:val="00D90DA8"/>
    <w:rsid w:val="00D915A0"/>
    <w:rsid w:val="00D92C45"/>
    <w:rsid w:val="00D92F45"/>
    <w:rsid w:val="00D948E4"/>
    <w:rsid w:val="00D97717"/>
    <w:rsid w:val="00D97E8C"/>
    <w:rsid w:val="00DA1A0D"/>
    <w:rsid w:val="00DA42DB"/>
    <w:rsid w:val="00DA453C"/>
    <w:rsid w:val="00DA4837"/>
    <w:rsid w:val="00DB0C5A"/>
    <w:rsid w:val="00DB1033"/>
    <w:rsid w:val="00DB19BB"/>
    <w:rsid w:val="00DB28E7"/>
    <w:rsid w:val="00DB363B"/>
    <w:rsid w:val="00DB477B"/>
    <w:rsid w:val="00DB6A6C"/>
    <w:rsid w:val="00DB6BE6"/>
    <w:rsid w:val="00DB725D"/>
    <w:rsid w:val="00DB7391"/>
    <w:rsid w:val="00DC29DC"/>
    <w:rsid w:val="00DC2A77"/>
    <w:rsid w:val="00DC2AC5"/>
    <w:rsid w:val="00DC4C8B"/>
    <w:rsid w:val="00DC584B"/>
    <w:rsid w:val="00DC7058"/>
    <w:rsid w:val="00DD1751"/>
    <w:rsid w:val="00DD286E"/>
    <w:rsid w:val="00DD2CDF"/>
    <w:rsid w:val="00DD3677"/>
    <w:rsid w:val="00DD38DA"/>
    <w:rsid w:val="00DD6CFE"/>
    <w:rsid w:val="00DE007C"/>
    <w:rsid w:val="00DE1837"/>
    <w:rsid w:val="00DE2435"/>
    <w:rsid w:val="00DE27EE"/>
    <w:rsid w:val="00DE2AB4"/>
    <w:rsid w:val="00DE3222"/>
    <w:rsid w:val="00DE366B"/>
    <w:rsid w:val="00DE6731"/>
    <w:rsid w:val="00DE6930"/>
    <w:rsid w:val="00DE6EF1"/>
    <w:rsid w:val="00DE7C25"/>
    <w:rsid w:val="00DF17AB"/>
    <w:rsid w:val="00DF1E3C"/>
    <w:rsid w:val="00DF3251"/>
    <w:rsid w:val="00DF34F4"/>
    <w:rsid w:val="00DF3AB3"/>
    <w:rsid w:val="00DF4C4E"/>
    <w:rsid w:val="00DF4D00"/>
    <w:rsid w:val="00DF6525"/>
    <w:rsid w:val="00E03143"/>
    <w:rsid w:val="00E035B2"/>
    <w:rsid w:val="00E04696"/>
    <w:rsid w:val="00E05443"/>
    <w:rsid w:val="00E05CE2"/>
    <w:rsid w:val="00E05F85"/>
    <w:rsid w:val="00E11846"/>
    <w:rsid w:val="00E11D02"/>
    <w:rsid w:val="00E12DB1"/>
    <w:rsid w:val="00E136E9"/>
    <w:rsid w:val="00E177DF"/>
    <w:rsid w:val="00E20756"/>
    <w:rsid w:val="00E2167E"/>
    <w:rsid w:val="00E21ED1"/>
    <w:rsid w:val="00E24519"/>
    <w:rsid w:val="00E25D75"/>
    <w:rsid w:val="00E26481"/>
    <w:rsid w:val="00E26719"/>
    <w:rsid w:val="00E27029"/>
    <w:rsid w:val="00E27AA4"/>
    <w:rsid w:val="00E30A36"/>
    <w:rsid w:val="00E30B2E"/>
    <w:rsid w:val="00E31322"/>
    <w:rsid w:val="00E318E1"/>
    <w:rsid w:val="00E320AD"/>
    <w:rsid w:val="00E34D6F"/>
    <w:rsid w:val="00E34E5E"/>
    <w:rsid w:val="00E35E22"/>
    <w:rsid w:val="00E361F6"/>
    <w:rsid w:val="00E36DDB"/>
    <w:rsid w:val="00E373B9"/>
    <w:rsid w:val="00E378DA"/>
    <w:rsid w:val="00E41B07"/>
    <w:rsid w:val="00E42BC3"/>
    <w:rsid w:val="00E44075"/>
    <w:rsid w:val="00E461DC"/>
    <w:rsid w:val="00E475C1"/>
    <w:rsid w:val="00E47673"/>
    <w:rsid w:val="00E47864"/>
    <w:rsid w:val="00E47B51"/>
    <w:rsid w:val="00E50638"/>
    <w:rsid w:val="00E50EC1"/>
    <w:rsid w:val="00E513E8"/>
    <w:rsid w:val="00E52DA8"/>
    <w:rsid w:val="00E60CB8"/>
    <w:rsid w:val="00E60D9E"/>
    <w:rsid w:val="00E61075"/>
    <w:rsid w:val="00E6431E"/>
    <w:rsid w:val="00E65D9F"/>
    <w:rsid w:val="00E66F61"/>
    <w:rsid w:val="00E67C83"/>
    <w:rsid w:val="00E67D4D"/>
    <w:rsid w:val="00E70009"/>
    <w:rsid w:val="00E71FEB"/>
    <w:rsid w:val="00E75F01"/>
    <w:rsid w:val="00E763C0"/>
    <w:rsid w:val="00E77C4C"/>
    <w:rsid w:val="00E806D3"/>
    <w:rsid w:val="00E81C0B"/>
    <w:rsid w:val="00E853AE"/>
    <w:rsid w:val="00E8607A"/>
    <w:rsid w:val="00E86DE1"/>
    <w:rsid w:val="00E907A8"/>
    <w:rsid w:val="00E911A5"/>
    <w:rsid w:val="00E91FE5"/>
    <w:rsid w:val="00E92F26"/>
    <w:rsid w:val="00E93E83"/>
    <w:rsid w:val="00E9588C"/>
    <w:rsid w:val="00E95C07"/>
    <w:rsid w:val="00E96D63"/>
    <w:rsid w:val="00EA0A3B"/>
    <w:rsid w:val="00EA1A09"/>
    <w:rsid w:val="00EA1E8C"/>
    <w:rsid w:val="00EA2475"/>
    <w:rsid w:val="00EA336D"/>
    <w:rsid w:val="00EA50CF"/>
    <w:rsid w:val="00EA50D4"/>
    <w:rsid w:val="00EA5AD8"/>
    <w:rsid w:val="00EA75EE"/>
    <w:rsid w:val="00EA7DF1"/>
    <w:rsid w:val="00EB11B4"/>
    <w:rsid w:val="00EB12E2"/>
    <w:rsid w:val="00EB2BCC"/>
    <w:rsid w:val="00EB42D8"/>
    <w:rsid w:val="00EB74A2"/>
    <w:rsid w:val="00EC0276"/>
    <w:rsid w:val="00EC05AD"/>
    <w:rsid w:val="00EC242B"/>
    <w:rsid w:val="00EC5B57"/>
    <w:rsid w:val="00EC6A00"/>
    <w:rsid w:val="00EC6B3D"/>
    <w:rsid w:val="00ED0B4B"/>
    <w:rsid w:val="00ED2335"/>
    <w:rsid w:val="00ED2643"/>
    <w:rsid w:val="00ED284E"/>
    <w:rsid w:val="00ED42B5"/>
    <w:rsid w:val="00ED4951"/>
    <w:rsid w:val="00ED5D79"/>
    <w:rsid w:val="00ED6174"/>
    <w:rsid w:val="00ED6C71"/>
    <w:rsid w:val="00ED7828"/>
    <w:rsid w:val="00ED7FB0"/>
    <w:rsid w:val="00EE0758"/>
    <w:rsid w:val="00EE138A"/>
    <w:rsid w:val="00EE1ADB"/>
    <w:rsid w:val="00EE297B"/>
    <w:rsid w:val="00EE3CA0"/>
    <w:rsid w:val="00EE470A"/>
    <w:rsid w:val="00EE6566"/>
    <w:rsid w:val="00EE6675"/>
    <w:rsid w:val="00EE747C"/>
    <w:rsid w:val="00EF031C"/>
    <w:rsid w:val="00EF0908"/>
    <w:rsid w:val="00EF0965"/>
    <w:rsid w:val="00EF0E64"/>
    <w:rsid w:val="00EF4A6B"/>
    <w:rsid w:val="00EF544E"/>
    <w:rsid w:val="00EF64B9"/>
    <w:rsid w:val="00F0025C"/>
    <w:rsid w:val="00F01E1D"/>
    <w:rsid w:val="00F022AD"/>
    <w:rsid w:val="00F02F3D"/>
    <w:rsid w:val="00F03608"/>
    <w:rsid w:val="00F0554C"/>
    <w:rsid w:val="00F066FB"/>
    <w:rsid w:val="00F0745D"/>
    <w:rsid w:val="00F115A1"/>
    <w:rsid w:val="00F116BB"/>
    <w:rsid w:val="00F1205B"/>
    <w:rsid w:val="00F12DED"/>
    <w:rsid w:val="00F166A6"/>
    <w:rsid w:val="00F171B9"/>
    <w:rsid w:val="00F17716"/>
    <w:rsid w:val="00F20BD9"/>
    <w:rsid w:val="00F20DA4"/>
    <w:rsid w:val="00F22C93"/>
    <w:rsid w:val="00F31287"/>
    <w:rsid w:val="00F317D9"/>
    <w:rsid w:val="00F32165"/>
    <w:rsid w:val="00F32678"/>
    <w:rsid w:val="00F33E3B"/>
    <w:rsid w:val="00F35458"/>
    <w:rsid w:val="00F3549C"/>
    <w:rsid w:val="00F35536"/>
    <w:rsid w:val="00F360F2"/>
    <w:rsid w:val="00F40FD9"/>
    <w:rsid w:val="00F41021"/>
    <w:rsid w:val="00F42A46"/>
    <w:rsid w:val="00F434E0"/>
    <w:rsid w:val="00F443BE"/>
    <w:rsid w:val="00F45525"/>
    <w:rsid w:val="00F45BF3"/>
    <w:rsid w:val="00F45D3F"/>
    <w:rsid w:val="00F466C6"/>
    <w:rsid w:val="00F471DA"/>
    <w:rsid w:val="00F51104"/>
    <w:rsid w:val="00F51EDB"/>
    <w:rsid w:val="00F51EEA"/>
    <w:rsid w:val="00F53A68"/>
    <w:rsid w:val="00F54BB5"/>
    <w:rsid w:val="00F54D18"/>
    <w:rsid w:val="00F5598B"/>
    <w:rsid w:val="00F55F4F"/>
    <w:rsid w:val="00F564C4"/>
    <w:rsid w:val="00F567BC"/>
    <w:rsid w:val="00F57645"/>
    <w:rsid w:val="00F577F6"/>
    <w:rsid w:val="00F579DF"/>
    <w:rsid w:val="00F57FE4"/>
    <w:rsid w:val="00F61612"/>
    <w:rsid w:val="00F64323"/>
    <w:rsid w:val="00F653DA"/>
    <w:rsid w:val="00F65990"/>
    <w:rsid w:val="00F67614"/>
    <w:rsid w:val="00F72FE1"/>
    <w:rsid w:val="00F730E0"/>
    <w:rsid w:val="00F759AE"/>
    <w:rsid w:val="00F77298"/>
    <w:rsid w:val="00F772F2"/>
    <w:rsid w:val="00F775E3"/>
    <w:rsid w:val="00F77900"/>
    <w:rsid w:val="00F8215A"/>
    <w:rsid w:val="00F82A44"/>
    <w:rsid w:val="00F84AAA"/>
    <w:rsid w:val="00F85B77"/>
    <w:rsid w:val="00F85C51"/>
    <w:rsid w:val="00F85C93"/>
    <w:rsid w:val="00F874D7"/>
    <w:rsid w:val="00F9015C"/>
    <w:rsid w:val="00F9049D"/>
    <w:rsid w:val="00F90A13"/>
    <w:rsid w:val="00F92947"/>
    <w:rsid w:val="00F92B6F"/>
    <w:rsid w:val="00F93881"/>
    <w:rsid w:val="00F9622A"/>
    <w:rsid w:val="00FA034E"/>
    <w:rsid w:val="00FA04FB"/>
    <w:rsid w:val="00FA082B"/>
    <w:rsid w:val="00FA0FCF"/>
    <w:rsid w:val="00FA11E5"/>
    <w:rsid w:val="00FA2129"/>
    <w:rsid w:val="00FA393F"/>
    <w:rsid w:val="00FA3D3F"/>
    <w:rsid w:val="00FA420A"/>
    <w:rsid w:val="00FA51DA"/>
    <w:rsid w:val="00FB0126"/>
    <w:rsid w:val="00FB2361"/>
    <w:rsid w:val="00FB25BA"/>
    <w:rsid w:val="00FB69C3"/>
    <w:rsid w:val="00FC0012"/>
    <w:rsid w:val="00FC0129"/>
    <w:rsid w:val="00FC044C"/>
    <w:rsid w:val="00FC05AD"/>
    <w:rsid w:val="00FC07A8"/>
    <w:rsid w:val="00FC1B86"/>
    <w:rsid w:val="00FC3B96"/>
    <w:rsid w:val="00FC4311"/>
    <w:rsid w:val="00FC4C7D"/>
    <w:rsid w:val="00FC6FBD"/>
    <w:rsid w:val="00FC7849"/>
    <w:rsid w:val="00FD05B2"/>
    <w:rsid w:val="00FD0D0A"/>
    <w:rsid w:val="00FD16BC"/>
    <w:rsid w:val="00FD3A10"/>
    <w:rsid w:val="00FD3D4A"/>
    <w:rsid w:val="00FD4CF9"/>
    <w:rsid w:val="00FD5B81"/>
    <w:rsid w:val="00FD5CFC"/>
    <w:rsid w:val="00FD624B"/>
    <w:rsid w:val="00FD6356"/>
    <w:rsid w:val="00FD6F91"/>
    <w:rsid w:val="00FE03D8"/>
    <w:rsid w:val="00FE1122"/>
    <w:rsid w:val="00FE1569"/>
    <w:rsid w:val="00FE180A"/>
    <w:rsid w:val="00FE361A"/>
    <w:rsid w:val="00FE4CD1"/>
    <w:rsid w:val="00FE5874"/>
    <w:rsid w:val="00FE6938"/>
    <w:rsid w:val="00FE6A69"/>
    <w:rsid w:val="00FE72C8"/>
    <w:rsid w:val="00FE773E"/>
    <w:rsid w:val="00FF1416"/>
    <w:rsid w:val="00FF2026"/>
    <w:rsid w:val="00FF2775"/>
    <w:rsid w:val="00FF2814"/>
    <w:rsid w:val="00FF31C8"/>
    <w:rsid w:val="00FF463D"/>
    <w:rsid w:val="00FF5C5F"/>
    <w:rsid w:val="00FF5ED2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DFB94"/>
  <w15:docId w15:val="{02113724-03C2-4ED0-A019-932D051A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8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uiPriority w:val="99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d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header"/>
    <w:basedOn w:val="a"/>
    <w:link w:val="af1"/>
    <w:rsid w:val="00AF26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26C2"/>
    <w:rPr>
      <w:sz w:val="24"/>
      <w:szCs w:val="24"/>
    </w:rPr>
  </w:style>
  <w:style w:type="paragraph" w:styleId="af2">
    <w:name w:val="footer"/>
    <w:basedOn w:val="a"/>
    <w:link w:val="af3"/>
    <w:uiPriority w:val="99"/>
    <w:rsid w:val="00AF26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F26C2"/>
    <w:rPr>
      <w:sz w:val="24"/>
      <w:szCs w:val="24"/>
    </w:rPr>
  </w:style>
  <w:style w:type="paragraph" w:styleId="af4">
    <w:name w:val="footnote text"/>
    <w:basedOn w:val="a"/>
    <w:link w:val="af5"/>
    <w:rsid w:val="005D4615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5D4615"/>
  </w:style>
  <w:style w:type="character" w:styleId="af6">
    <w:name w:val="footnote reference"/>
    <w:basedOn w:val="a0"/>
    <w:rsid w:val="005D4615"/>
    <w:rPr>
      <w:vertAlign w:val="superscript"/>
    </w:rPr>
  </w:style>
  <w:style w:type="character" w:customStyle="1" w:styleId="ecattext">
    <w:name w:val="ecattext"/>
    <w:basedOn w:val="a0"/>
    <w:rsid w:val="002D006A"/>
  </w:style>
  <w:style w:type="paragraph" w:styleId="20">
    <w:name w:val="Body Text 2"/>
    <w:basedOn w:val="a"/>
    <w:link w:val="21"/>
    <w:rsid w:val="00855FA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55FA9"/>
    <w:rPr>
      <w:sz w:val="24"/>
      <w:szCs w:val="24"/>
    </w:rPr>
  </w:style>
  <w:style w:type="paragraph" w:customStyle="1" w:styleId="tabtxt">
    <w:name w:val="tab_txt"/>
    <w:basedOn w:val="a"/>
    <w:rsid w:val="0033645A"/>
    <w:pPr>
      <w:spacing w:before="100" w:beforeAutospacing="1" w:after="100" w:afterAutospacing="1"/>
    </w:pPr>
  </w:style>
  <w:style w:type="paragraph" w:customStyle="1" w:styleId="txt">
    <w:name w:val="txt"/>
    <w:basedOn w:val="a"/>
    <w:rsid w:val="0033645A"/>
    <w:pPr>
      <w:spacing w:before="100" w:beforeAutospacing="1" w:after="100" w:afterAutospacing="1"/>
    </w:pPr>
  </w:style>
  <w:style w:type="paragraph" w:customStyle="1" w:styleId="txt1">
    <w:name w:val="txt1"/>
    <w:basedOn w:val="a"/>
    <w:rsid w:val="0033645A"/>
    <w:pPr>
      <w:spacing w:before="100" w:beforeAutospacing="1" w:after="100" w:afterAutospacing="1"/>
    </w:pPr>
  </w:style>
  <w:style w:type="character" w:customStyle="1" w:styleId="thvalue1">
    <w:name w:val="thvalue1"/>
    <w:basedOn w:val="a0"/>
    <w:rsid w:val="0057496A"/>
  </w:style>
  <w:style w:type="character" w:customStyle="1" w:styleId="thname1">
    <w:name w:val="thname1"/>
    <w:basedOn w:val="a0"/>
    <w:rsid w:val="0057496A"/>
  </w:style>
  <w:style w:type="paragraph" w:customStyle="1" w:styleId="box-tl">
    <w:name w:val="box-tl"/>
    <w:basedOn w:val="a"/>
    <w:rsid w:val="00477144"/>
    <w:pPr>
      <w:spacing w:before="100" w:beforeAutospacing="1" w:after="100" w:afterAutospacing="1"/>
    </w:pPr>
  </w:style>
  <w:style w:type="character" w:customStyle="1" w:styleId="ico-hint">
    <w:name w:val="ico-hint"/>
    <w:basedOn w:val="a0"/>
    <w:rsid w:val="00477144"/>
  </w:style>
  <w:style w:type="character" w:styleId="af7">
    <w:name w:val="Hyperlink"/>
    <w:basedOn w:val="a0"/>
    <w:uiPriority w:val="99"/>
    <w:unhideWhenUsed/>
    <w:rsid w:val="008B2C65"/>
    <w:rPr>
      <w:color w:val="0000FF"/>
      <w:u w:val="single"/>
    </w:rPr>
  </w:style>
  <w:style w:type="character" w:customStyle="1" w:styleId="ac">
    <w:name w:val="Абзац списка Знак"/>
    <w:link w:val="ab"/>
    <w:uiPriority w:val="34"/>
    <w:rsid w:val="00343171"/>
  </w:style>
  <w:style w:type="paragraph" w:customStyle="1" w:styleId="headertext">
    <w:name w:val="headertext"/>
    <w:basedOn w:val="a"/>
    <w:rsid w:val="00F321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D90DA8"/>
    <w:pPr>
      <w:spacing w:before="100" w:beforeAutospacing="1" w:after="100" w:afterAutospacing="1"/>
    </w:pPr>
  </w:style>
  <w:style w:type="character" w:styleId="af8">
    <w:name w:val="Emphasis"/>
    <w:basedOn w:val="a0"/>
    <w:uiPriority w:val="20"/>
    <w:qFormat/>
    <w:rsid w:val="00C3766F"/>
    <w:rPr>
      <w:i/>
      <w:iCs/>
    </w:rPr>
  </w:style>
  <w:style w:type="paragraph" w:customStyle="1" w:styleId="stats1">
    <w:name w:val="stats1"/>
    <w:basedOn w:val="a"/>
    <w:rsid w:val="00F67614"/>
    <w:pPr>
      <w:spacing w:before="100" w:beforeAutospacing="1" w:after="100" w:afterAutospacing="1"/>
    </w:pPr>
  </w:style>
  <w:style w:type="character" w:customStyle="1" w:styleId="n-product-specvalue-inner3">
    <w:name w:val="n-product-spec__value-inner3"/>
    <w:basedOn w:val="a0"/>
    <w:rsid w:val="001E09A7"/>
    <w:rPr>
      <w:vanish w:val="0"/>
      <w:webHidden w:val="0"/>
      <w:specVanish w:val="0"/>
    </w:rPr>
  </w:style>
  <w:style w:type="paragraph" w:customStyle="1" w:styleId="-2">
    <w:name w:val="ТЗ - ур.2ой"/>
    <w:basedOn w:val="ab"/>
    <w:link w:val="-20"/>
    <w:qFormat/>
    <w:rsid w:val="00CB4C8C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basedOn w:val="ac"/>
    <w:link w:val="-2"/>
    <w:rsid w:val="00CB4C8C"/>
    <w:rPr>
      <w:sz w:val="24"/>
      <w:szCs w:val="24"/>
    </w:rPr>
  </w:style>
  <w:style w:type="character" w:customStyle="1" w:styleId="text">
    <w:name w:val="text"/>
    <w:basedOn w:val="a0"/>
    <w:rsid w:val="00D00617"/>
  </w:style>
  <w:style w:type="character" w:customStyle="1" w:styleId="value">
    <w:name w:val="value"/>
    <w:basedOn w:val="a0"/>
    <w:rsid w:val="00D00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77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0971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0363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255305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812370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3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2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36915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4118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59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33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984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255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7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3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2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23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9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5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8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2006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56643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92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7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1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40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18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06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02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441211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75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11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605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18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4092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991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05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809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085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44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500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322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315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67150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408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105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3027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5756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45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42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210852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861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407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3944305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539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8873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397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77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04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80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6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9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30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91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7699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547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62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91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533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448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46129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440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16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3739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34190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617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061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395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67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272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46863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604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780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3207874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856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21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960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817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164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5439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3509638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84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332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03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3706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771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2747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9804">
                                                          <w:marLeft w:val="0"/>
                                                          <w:marRight w:val="0"/>
                                                          <w:marTop w:val="376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03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7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1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209007469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34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2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54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768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65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645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31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94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4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50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611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312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6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128368422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803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06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8345">
                  <w:marLeft w:val="-226"/>
                  <w:marRight w:val="-2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9406">
                      <w:marLeft w:val="0"/>
                      <w:marRight w:val="0"/>
                      <w:marTop w:val="0"/>
                      <w:marBottom w:val="15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3982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93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3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3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2623471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41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53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60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8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8219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2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7539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7771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25" w:color="303030"/>
                    <w:bottom w:val="none" w:sz="0" w:space="0" w:color="auto"/>
                    <w:right w:val="single" w:sz="4" w:space="25" w:color="303030"/>
                  </w:divBdr>
                  <w:divsChild>
                    <w:div w:id="6783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843124">
                                      <w:marLeft w:val="0"/>
                                      <w:marRight w:val="0"/>
                                      <w:marTop w:val="0"/>
                                      <w:marBottom w:val="30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25" w:color="E1E1E1"/>
                                        <w:right w:val="none" w:sz="0" w:space="0" w:color="auto"/>
                                      </w:divBdr>
                                      <w:divsChild>
                                        <w:div w:id="14483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3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75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8166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72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3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29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74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554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03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1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833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67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7581">
              <w:marLeft w:val="0"/>
              <w:marRight w:val="0"/>
              <w:marTop w:val="0"/>
              <w:marBottom w:val="0"/>
              <w:divBdr>
                <w:top w:val="single" w:sz="6" w:space="0" w:color="E7E8E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753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47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6259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34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1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54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58419150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849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5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9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707409657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1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1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1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9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2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0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8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8E19B6-0C03-4915-AF35-20FF8A90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Бойко Александр Александрович</cp:lastModifiedBy>
  <cp:revision>42</cp:revision>
  <cp:lastPrinted>2022-01-18T07:38:00Z</cp:lastPrinted>
  <dcterms:created xsi:type="dcterms:W3CDTF">2022-01-17T06:17:00Z</dcterms:created>
  <dcterms:modified xsi:type="dcterms:W3CDTF">2022-04-20T09:50:00Z</dcterms:modified>
</cp:coreProperties>
</file>