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2E6FA256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BB2D43">
        <w:rPr>
          <w:rFonts w:ascii="Times New Roman" w:hAnsi="Times New Roman" w:cs="Times New Roman"/>
          <w:b/>
        </w:rPr>
        <w:t>Тверь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154311">
        <w:rPr>
          <w:rFonts w:ascii="Times New Roman" w:hAnsi="Times New Roman" w:cs="Times New Roman"/>
          <w:b/>
        </w:rPr>
        <w:t>4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3E49E794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BB2D43">
        <w:rPr>
          <w:rFonts w:ascii="Times New Roman" w:hAnsi="Times New Roman" w:cs="Times New Roman"/>
          <w:color w:val="000000" w:themeColor="text1"/>
        </w:rPr>
        <w:t>» - «Тверь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BB2D43">
        <w:rPr>
          <w:rFonts w:ascii="Times New Roman" w:hAnsi="Times New Roman" w:cs="Times New Roman"/>
        </w:rPr>
        <w:t>ТВ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154311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5A5CBDE8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BB2D43">
        <w:rPr>
          <w:rFonts w:ascii="Times New Roman" w:hAnsi="Times New Roman" w:cs="Times New Roman"/>
          <w:color w:val="000000" w:themeColor="text1"/>
        </w:rPr>
        <w:t>» - «Тверь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2D43">
        <w:rPr>
          <w:rFonts w:ascii="Times New Roman" w:hAnsi="Times New Roman" w:cs="Times New Roman"/>
        </w:rPr>
        <w:t>ТВ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154311">
        <w:rPr>
          <w:rFonts w:ascii="Times New Roman" w:hAnsi="Times New Roman" w:cs="Times New Roman"/>
        </w:rPr>
        <w:t>2024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64BF7F16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BB2D43">
        <w:rPr>
          <w:rFonts w:ascii="Times New Roman" w:hAnsi="Times New Roman" w:cs="Times New Roman"/>
          <w:color w:val="000000" w:themeColor="text1"/>
        </w:rPr>
        <w:t>» - «Тверь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BB2D43">
        <w:rPr>
          <w:rFonts w:ascii="Times New Roman" w:hAnsi="Times New Roman" w:cs="Times New Roman"/>
        </w:rPr>
        <w:t>ТВ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154311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0632F960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154311">
        <w:rPr>
          <w:rFonts w:ascii="Times New Roman" w:hAnsi="Times New Roman" w:cs="Times New Roman"/>
        </w:rPr>
        <w:t>2024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BB2D43">
        <w:rPr>
          <w:rFonts w:ascii="Times New Roman" w:hAnsi="Times New Roman" w:cs="Times New Roman"/>
        </w:rPr>
        <w:t>Тверь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033762">
        <w:rPr>
          <w:rFonts w:ascii="Times New Roman" w:hAnsi="Times New Roman" w:cs="Times New Roman"/>
        </w:rPr>
        <w:t xml:space="preserve"> </w:t>
      </w:r>
      <w:r w:rsidR="002B40A6">
        <w:rPr>
          <w:rFonts w:ascii="Times New Roman" w:hAnsi="Times New Roman" w:cs="Times New Roman"/>
        </w:rPr>
        <w:t xml:space="preserve">       </w:t>
      </w:r>
      <w:r w:rsidR="00154311">
        <w:rPr>
          <w:rFonts w:ascii="Times New Roman" w:hAnsi="Times New Roman" w:cs="Times New Roman"/>
        </w:rPr>
        <w:t>363 971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50954BD4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154311">
        <w:rPr>
          <w:rFonts w:ascii="Times New Roman" w:hAnsi="Times New Roman" w:cs="Times New Roman"/>
        </w:rPr>
        <w:t>315 789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154311">
        <w:rPr>
          <w:rFonts w:ascii="Times New Roman" w:hAnsi="Times New Roman" w:cs="Times New Roman"/>
        </w:rPr>
        <w:t xml:space="preserve"> 87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3A6EC3E6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2FD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154311">
        <w:rPr>
          <w:rFonts w:ascii="Times New Roman" w:hAnsi="Times New Roman" w:cs="Times New Roman"/>
        </w:rPr>
        <w:t>3 451</w:t>
      </w:r>
      <w:r w:rsidR="002B40A6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154311">
        <w:rPr>
          <w:rFonts w:ascii="Times New Roman" w:hAnsi="Times New Roman" w:cs="Times New Roman"/>
        </w:rPr>
        <w:t>0,9</w:t>
      </w:r>
      <w:r w:rsidR="00033762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41B17C46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073833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154311">
        <w:rPr>
          <w:rFonts w:ascii="Times New Roman" w:hAnsi="Times New Roman" w:cs="Times New Roman"/>
        </w:rPr>
        <w:t>27 055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154311">
        <w:rPr>
          <w:rFonts w:ascii="Times New Roman" w:hAnsi="Times New Roman" w:cs="Times New Roman"/>
        </w:rPr>
        <w:t>7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45EF66F1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BB2D43">
        <w:rPr>
          <w:rFonts w:ascii="Times New Roman" w:hAnsi="Times New Roman" w:cs="Times New Roman"/>
          <w:iCs/>
        </w:rPr>
        <w:t>«Тверь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2CBE35A2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BB2D43">
        <w:t>-«Тверь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3D4E5A1E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BB2D43">
        <w:rPr>
          <w:rFonts w:ascii="Times New Roman" w:hAnsi="Times New Roman"/>
        </w:rPr>
        <w:t xml:space="preserve"> - «Тверь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0BB06AE6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BB2D43">
        <w:rPr>
          <w:rFonts w:ascii="Times New Roman" w:hAnsi="Times New Roman" w:cs="Times New Roman"/>
        </w:rPr>
        <w:t xml:space="preserve"> - «Тверь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4928C5">
        <w:rPr>
          <w:rFonts w:ascii="Times New Roman" w:hAnsi="Times New Roman" w:cs="Times New Roman"/>
        </w:rPr>
        <w:t>4 720</w:t>
      </w:r>
      <w:r w:rsidR="008652C2">
        <w:rPr>
          <w:rFonts w:ascii="Times New Roman" w:hAnsi="Times New Roman" w:cs="Times New Roman"/>
        </w:rPr>
        <w:t xml:space="preserve"> </w:t>
      </w:r>
      <w:r w:rsidR="00071EFB">
        <w:rPr>
          <w:rFonts w:ascii="Times New Roman" w:hAnsi="Times New Roman" w:cs="Times New Roman"/>
        </w:rPr>
        <w:t>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024B3FDD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BB2D43">
        <w:rPr>
          <w:rFonts w:ascii="Times New Roman" w:hAnsi="Times New Roman" w:cs="Times New Roman"/>
        </w:rPr>
        <w:t>» - «Тверь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4928C5">
        <w:rPr>
          <w:rFonts w:ascii="Times New Roman" w:hAnsi="Times New Roman" w:cs="Times New Roman"/>
        </w:rPr>
        <w:t>2024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4928C5">
        <w:rPr>
          <w:rFonts w:ascii="Times New Roman" w:hAnsi="Times New Roman" w:cs="Times New Roman"/>
        </w:rPr>
        <w:t>отрению обращений составила 4,61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33F89A7B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 xml:space="preserve">а </w:t>
      </w:r>
      <w:r w:rsidR="004928C5">
        <w:rPr>
          <w:rFonts w:ascii="Times New Roman" w:hAnsi="Times New Roman" w:cs="Times New Roman"/>
          <w:color w:val="000000" w:themeColor="text1"/>
        </w:rPr>
        <w:t>обслуживания потребителей 2024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1CA09680" w14:textId="77777777" w:rsidR="006C247C" w:rsidRPr="00AF692E" w:rsidRDefault="006C247C" w:rsidP="006C247C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 целью развития направления по взаимодействию с потребителями в Обществе действует Стандарт 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</w:t>
      </w:r>
    </w:p>
    <w:p w14:paraId="57BA6D63" w14:textId="77777777" w:rsidR="006C247C" w:rsidRPr="00B40E70" w:rsidRDefault="006C247C" w:rsidP="006C247C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 xml:space="preserve">В 2024 году в рамках соглашения о сотрудничестве ПАО «Россети» и АНО «Диалог» продолжена работа с Центрами управления регионами, направленная на оперативное реагирование на вопросы жителей регионов в </w:t>
      </w:r>
      <w:proofErr w:type="spellStart"/>
      <w:r w:rsidRPr="00B40E70">
        <w:rPr>
          <w:rFonts w:ascii="Times New Roman" w:hAnsi="Times New Roman"/>
        </w:rPr>
        <w:t>энергоснабжающую</w:t>
      </w:r>
      <w:proofErr w:type="spellEnd"/>
      <w:r w:rsidRPr="00B40E70">
        <w:rPr>
          <w:rFonts w:ascii="Times New Roman" w:hAnsi="Times New Roman"/>
        </w:rPr>
        <w:t xml:space="preserve"> компанию. </w:t>
      </w:r>
    </w:p>
    <w:p w14:paraId="26035458" w14:textId="77777777" w:rsidR="006C247C" w:rsidRDefault="006C247C" w:rsidP="006C247C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>Для улучшения обслуживания реализован сервис «День клиента», в рамках которого потребители могут напрямую задать вопрос руководителю филиала</w:t>
      </w:r>
      <w:r>
        <w:rPr>
          <w:rFonts w:ascii="Times New Roman" w:hAnsi="Times New Roman"/>
        </w:rPr>
        <w:t xml:space="preserve"> ПАО «Россети Центр</w:t>
      </w:r>
      <w:r w:rsidRPr="00710A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- «Белгородэнерго»</w:t>
      </w:r>
      <w:r w:rsidRPr="008F6475">
        <w:rPr>
          <w:rFonts w:ascii="Times New Roman" w:hAnsi="Times New Roman"/>
        </w:rPr>
        <w:t xml:space="preserve">. </w:t>
      </w:r>
      <w:r w:rsidRPr="00B40E70">
        <w:rPr>
          <w:rFonts w:ascii="Times New Roman" w:hAnsi="Times New Roman"/>
        </w:rPr>
        <w:t xml:space="preserve">На «Днях клиента» рассматриваются вопросы по технологическому присоединению, отключению электроэнергии, качеству электроэнергии и надежности электросетевых объектов, прочим вопросам Компании. Такой формат общения позволяет руководству филиалов находиться в постоянном диалоге с клиентом и более оперативно реагировать на вопросы потребителей для выработки решений и их дальнейшего применения.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  <w:bookmarkStart w:id="4" w:name="_GoBack"/>
      <w:bookmarkEnd w:id="4"/>
    </w:p>
    <w:p w14:paraId="65B78703" w14:textId="63A01A94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BB2D43">
        <w:rPr>
          <w:rFonts w:ascii="Times New Roman" w:hAnsi="Times New Roman"/>
          <w:sz w:val="26"/>
          <w:szCs w:val="26"/>
        </w:rPr>
        <w:t>» - «Тверь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BB2D43">
        <w:rPr>
          <w:rFonts w:ascii="Times New Roman" w:hAnsi="Times New Roman"/>
          <w:sz w:val="26"/>
          <w:szCs w:val="26"/>
        </w:rPr>
        <w:t>ТВ</w:t>
      </w:r>
      <w:r w:rsidR="004928C5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4928C5">
        <w:rPr>
          <w:rFonts w:ascii="Times New Roman" w:hAnsi="Times New Roman"/>
          <w:sz w:val="26"/>
          <w:szCs w:val="26"/>
        </w:rPr>
        <w:t xml:space="preserve"> информации_2024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33762"/>
    <w:rsid w:val="00071EFB"/>
    <w:rsid w:val="00073833"/>
    <w:rsid w:val="00080A15"/>
    <w:rsid w:val="00082D5A"/>
    <w:rsid w:val="0009357E"/>
    <w:rsid w:val="000C225D"/>
    <w:rsid w:val="000C35AA"/>
    <w:rsid w:val="000F1454"/>
    <w:rsid w:val="001052D6"/>
    <w:rsid w:val="00151231"/>
    <w:rsid w:val="00154311"/>
    <w:rsid w:val="00180BA3"/>
    <w:rsid w:val="00186261"/>
    <w:rsid w:val="00194047"/>
    <w:rsid w:val="00197960"/>
    <w:rsid w:val="001B77A8"/>
    <w:rsid w:val="001C687C"/>
    <w:rsid w:val="001D7539"/>
    <w:rsid w:val="001E7072"/>
    <w:rsid w:val="00216028"/>
    <w:rsid w:val="00235F03"/>
    <w:rsid w:val="00255634"/>
    <w:rsid w:val="00260ABD"/>
    <w:rsid w:val="00273604"/>
    <w:rsid w:val="002803C5"/>
    <w:rsid w:val="00283B71"/>
    <w:rsid w:val="002B40A6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75407"/>
    <w:rsid w:val="00477056"/>
    <w:rsid w:val="00485530"/>
    <w:rsid w:val="004928C5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2F61"/>
    <w:rsid w:val="005F5E06"/>
    <w:rsid w:val="00616375"/>
    <w:rsid w:val="006737A6"/>
    <w:rsid w:val="006A0ACA"/>
    <w:rsid w:val="006B26EB"/>
    <w:rsid w:val="006C247C"/>
    <w:rsid w:val="006D1B47"/>
    <w:rsid w:val="006D79A1"/>
    <w:rsid w:val="00710ABD"/>
    <w:rsid w:val="00716CCB"/>
    <w:rsid w:val="00731C38"/>
    <w:rsid w:val="00731FDA"/>
    <w:rsid w:val="007A29D7"/>
    <w:rsid w:val="007D1314"/>
    <w:rsid w:val="008054F2"/>
    <w:rsid w:val="00816C06"/>
    <w:rsid w:val="00825E32"/>
    <w:rsid w:val="00833968"/>
    <w:rsid w:val="00863464"/>
    <w:rsid w:val="008652C2"/>
    <w:rsid w:val="00896F30"/>
    <w:rsid w:val="008C4C28"/>
    <w:rsid w:val="008F08D9"/>
    <w:rsid w:val="00932BD3"/>
    <w:rsid w:val="009838CF"/>
    <w:rsid w:val="00A06FF6"/>
    <w:rsid w:val="00A07EA5"/>
    <w:rsid w:val="00A4027D"/>
    <w:rsid w:val="00A46C75"/>
    <w:rsid w:val="00A83D36"/>
    <w:rsid w:val="00AA5D10"/>
    <w:rsid w:val="00AB2FDA"/>
    <w:rsid w:val="00AB466A"/>
    <w:rsid w:val="00AD7571"/>
    <w:rsid w:val="00AF19C1"/>
    <w:rsid w:val="00B1574A"/>
    <w:rsid w:val="00B306F1"/>
    <w:rsid w:val="00B529DD"/>
    <w:rsid w:val="00B52A6C"/>
    <w:rsid w:val="00B52BA8"/>
    <w:rsid w:val="00B60E18"/>
    <w:rsid w:val="00B84A94"/>
    <w:rsid w:val="00BB2D43"/>
    <w:rsid w:val="00BB3B3B"/>
    <w:rsid w:val="00BF5F1B"/>
    <w:rsid w:val="00C077C8"/>
    <w:rsid w:val="00C10E79"/>
    <w:rsid w:val="00C303F9"/>
    <w:rsid w:val="00C41747"/>
    <w:rsid w:val="00C524A7"/>
    <w:rsid w:val="00CA0998"/>
    <w:rsid w:val="00D26EDC"/>
    <w:rsid w:val="00D74B29"/>
    <w:rsid w:val="00DA23AB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13FB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D6A8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BB33-8061-43F1-9768-C371AB25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2025-03-13T06:47:00Z</dcterms:created>
  <dcterms:modified xsi:type="dcterms:W3CDTF">2025-03-28T08:32:00Z</dcterms:modified>
</cp:coreProperties>
</file>