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2C79" w14:textId="2656A3A4" w:rsidR="00650FC9" w:rsidRPr="00C63ED8" w:rsidRDefault="00650FC9" w:rsidP="008E5A70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8E5A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62CA2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0CDDE5AB" w14:textId="77777777" w:rsidR="007C5088" w:rsidRPr="005F7254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54414B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4</w:t>
      </w:r>
      <w:r w:rsidR="00806C7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37C07E14" w14:textId="77777777" w:rsidR="005F2F3E" w:rsidRPr="005F7254" w:rsidRDefault="005F2F3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юридических</w:t>
      </w:r>
      <w:r w:rsidR="00F234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 физических</w:t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лиц и индивидуальных предпринимателей</w:t>
      </w:r>
      <w:r w:rsid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 максимальной мощностью </w:t>
      </w:r>
      <w:r w:rsidR="0037161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свыше 670 кВт</w:t>
      </w:r>
    </w:p>
    <w:p w14:paraId="6EB19E81" w14:textId="77777777" w:rsidR="00650FC9" w:rsidRPr="005F7254" w:rsidRDefault="00650FC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2F1AA184" w14:textId="20A80A12" w:rsidR="00996EEC" w:rsidRPr="005F7254" w:rsidRDefault="008C2E25" w:rsidP="0065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5F7254">
        <w:rPr>
          <w:rFonts w:ascii="Times New Roman" w:hAnsi="Times New Roman" w:cs="Times New Roman"/>
          <w:sz w:val="24"/>
          <w:szCs w:val="24"/>
        </w:rPr>
        <w:t>юридическое</w:t>
      </w:r>
      <w:r w:rsidR="00F23434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5F7254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 </w:t>
      </w:r>
      <w:r w:rsidR="006003D4" w:rsidRPr="005F725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003D4">
        <w:rPr>
          <w:rFonts w:ascii="Times New Roman" w:hAnsi="Times New Roman" w:cs="Times New Roman"/>
          <w:sz w:val="24"/>
          <w:szCs w:val="24"/>
        </w:rPr>
        <w:t>заявитель</w:t>
      </w:r>
      <w:r w:rsidR="006003D4" w:rsidRPr="005F7254">
        <w:rPr>
          <w:rFonts w:ascii="Times New Roman" w:hAnsi="Times New Roman" w:cs="Times New Roman"/>
          <w:sz w:val="24"/>
          <w:szCs w:val="24"/>
        </w:rPr>
        <w:t>)</w:t>
      </w:r>
      <w:r w:rsidR="006003D4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в целях технологического </w:t>
      </w:r>
      <w:r w:rsidR="003A39B1" w:rsidRPr="005F7254">
        <w:rPr>
          <w:rFonts w:ascii="Times New Roman" w:hAnsi="Times New Roman" w:cs="Times New Roman"/>
          <w:sz w:val="24"/>
          <w:szCs w:val="24"/>
        </w:rPr>
        <w:t>присоединения энергопринимающих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</w:t>
      </w:r>
      <w:r w:rsidR="0037161F" w:rsidRPr="005F7254">
        <w:rPr>
          <w:rFonts w:ascii="Times New Roman" w:hAnsi="Times New Roman" w:cs="Times New Roman"/>
          <w:sz w:val="24"/>
          <w:szCs w:val="24"/>
        </w:rPr>
        <w:t>свыше 670 кВт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31919" w14:textId="128595CF" w:rsidR="003A7781" w:rsidRDefault="008C2E25" w:rsidP="003A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F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</w:t>
      </w:r>
      <w:r w:rsidR="00CC4978" w:rsidRPr="005F7254">
        <w:rPr>
          <w:rFonts w:ascii="Times New Roman" w:hAnsi="Times New Roman" w:cs="Times New Roman"/>
          <w:sz w:val="24"/>
          <w:szCs w:val="24"/>
        </w:rPr>
        <w:t>свыше 670 кВт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</w:t>
      </w:r>
      <w:r w:rsidR="00CC4978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="00C722BC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C4978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</w:t>
      </w:r>
      <w:r w:rsidR="0086176A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3A77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D6AD40" w14:textId="77777777" w:rsidR="00AE45CB" w:rsidRDefault="008C2E25" w:rsidP="00AE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AE45CB">
        <w:rPr>
          <w:rFonts w:ascii="Times New Roman" w:hAnsi="Times New Roman" w:cs="Times New Roman"/>
          <w:sz w:val="24"/>
          <w:szCs w:val="24"/>
        </w:rPr>
        <w:t>заявка</w:t>
      </w:r>
      <w:r w:rsidR="00AE45CB"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AE45CB">
        <w:rPr>
          <w:rFonts w:ascii="Times New Roman" w:hAnsi="Times New Roman" w:cs="Times New Roman"/>
          <w:sz w:val="24"/>
          <w:szCs w:val="24"/>
        </w:rPr>
        <w:t xml:space="preserve">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86176A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E45CB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16C12993" w14:textId="4F769992" w:rsidR="003A7781" w:rsidRPr="003A7781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781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14:paraId="2E142F63" w14:textId="77777777" w:rsidR="00AE45CB" w:rsidRDefault="00AE45CB" w:rsidP="00AE4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576AAE0C" w14:textId="001DD7A5" w:rsidR="00C722BC" w:rsidRDefault="00C722BC" w:rsidP="00C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Pr="001C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13E69442" w14:textId="3D8CEC12" w:rsidR="002B79D0" w:rsidRDefault="002B79D0" w:rsidP="002B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</w:t>
      </w:r>
      <w:r w:rsidRPr="00105BCE">
        <w:rPr>
          <w:rFonts w:ascii="Times New Roman" w:hAnsi="Times New Roman" w:cs="Times New Roman"/>
          <w:sz w:val="24"/>
          <w:szCs w:val="24"/>
        </w:rPr>
        <w:t xml:space="preserve"> согласования технолог</w:t>
      </w:r>
      <w:r>
        <w:rPr>
          <w:rFonts w:ascii="Times New Roman" w:hAnsi="Times New Roman" w:cs="Times New Roman"/>
          <w:sz w:val="24"/>
          <w:szCs w:val="24"/>
        </w:rPr>
        <w:t>ической и (или) аварийной брони.</w:t>
      </w:r>
    </w:p>
    <w:p w14:paraId="32A3EE55" w14:textId="440A114F" w:rsidR="00F23434" w:rsidRDefault="00F23434" w:rsidP="00F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723CB">
        <w:rPr>
          <w:rFonts w:ascii="Times New Roman" w:hAnsi="Times New Roman" w:cs="Times New Roman"/>
          <w:sz w:val="24"/>
          <w:szCs w:val="24"/>
        </w:rPr>
        <w:t>а период осуществления мероприятий по технологическому присоединению энергопринимающих устройств с применением постоянной схемы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заявителя с ним может быть заключен </w:t>
      </w:r>
      <w:r w:rsidRPr="00C723CB">
        <w:rPr>
          <w:rFonts w:ascii="Times New Roman" w:hAnsi="Times New Roman" w:cs="Times New Roman"/>
          <w:sz w:val="24"/>
          <w:szCs w:val="24"/>
        </w:rPr>
        <w:t>договор об осуществлении временного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. Описание данной услуги приведено в соответствующем паспорте услуги (процесса)</w:t>
      </w:r>
      <w:r w:rsidRPr="00947545">
        <w:rPr>
          <w:rFonts w:ascii="Times New Roman" w:hAnsi="Times New Roman" w:cs="Times New Roman"/>
          <w:sz w:val="24"/>
          <w:szCs w:val="24"/>
        </w:rPr>
        <w:t xml:space="preserve"> </w:t>
      </w:r>
      <w:r w:rsidR="00F62CA2">
        <w:rPr>
          <w:rFonts w:ascii="Times New Roman" w:hAnsi="Times New Roman" w:cs="Times New Roman"/>
          <w:sz w:val="24"/>
          <w:szCs w:val="24"/>
        </w:rPr>
        <w:t>ПАО «Россети Центр»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B02E7" w14:textId="271DE3C3" w:rsidR="008C2E25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5F7254">
        <w:rPr>
          <w:rFonts w:ascii="Times New Roman" w:hAnsi="Times New Roman" w:cs="Times New Roman"/>
          <w:sz w:val="24"/>
          <w:szCs w:val="24"/>
        </w:rPr>
        <w:t>технологическо</w:t>
      </w:r>
      <w:r w:rsidR="00CC4978">
        <w:rPr>
          <w:rFonts w:ascii="Times New Roman" w:hAnsi="Times New Roman" w:cs="Times New Roman"/>
          <w:sz w:val="24"/>
          <w:szCs w:val="24"/>
        </w:rPr>
        <w:t>е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F23434">
        <w:rPr>
          <w:rFonts w:ascii="Times New Roman" w:hAnsi="Times New Roman" w:cs="Times New Roman"/>
          <w:sz w:val="24"/>
          <w:szCs w:val="24"/>
        </w:rPr>
        <w:t>е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F23434">
        <w:rPr>
          <w:rFonts w:ascii="Times New Roman" w:hAnsi="Times New Roman" w:cs="Times New Roman"/>
          <w:sz w:val="24"/>
          <w:szCs w:val="24"/>
        </w:rPr>
        <w:t>з</w:t>
      </w:r>
      <w:r w:rsidR="00195358" w:rsidRPr="005F7254">
        <w:rPr>
          <w:rFonts w:ascii="Times New Roman" w:hAnsi="Times New Roman" w:cs="Times New Roman"/>
          <w:sz w:val="24"/>
          <w:szCs w:val="24"/>
        </w:rPr>
        <w:t>аявителя</w:t>
      </w:r>
      <w:r w:rsidR="00AE45CB" w:rsidRPr="00AE45CB">
        <w:rPr>
          <w:rFonts w:ascii="Times New Roman" w:hAnsi="Times New Roman" w:cs="Times New Roman"/>
          <w:sz w:val="24"/>
          <w:szCs w:val="24"/>
        </w:rPr>
        <w:t xml:space="preserve"> </w:t>
      </w:r>
      <w:r w:rsidR="00AE45CB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F62CA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5F7254">
        <w:rPr>
          <w:rFonts w:ascii="Times New Roman" w:hAnsi="Times New Roman" w:cs="Times New Roman"/>
          <w:sz w:val="24"/>
          <w:szCs w:val="24"/>
        </w:rPr>
        <w:t>.</w:t>
      </w:r>
    </w:p>
    <w:p w14:paraId="19AB3176" w14:textId="77777777" w:rsidR="003A7781" w:rsidRPr="005F7254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579531AA" w14:textId="5B019734" w:rsidR="00FC33E3" w:rsidRPr="00CB59CB" w:rsidRDefault="000825BA" w:rsidP="00AC0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5F725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</w:t>
      </w:r>
      <w:r w:rsidR="009E1937">
        <w:rPr>
          <w:rFonts w:ascii="Times New Roman" w:hAnsi="Times New Roman" w:cs="Times New Roman"/>
          <w:sz w:val="24"/>
          <w:szCs w:val="24"/>
        </w:rPr>
        <w:t xml:space="preserve"> не более 300 метров в городах,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поселках городского типа и не более 500 метров в сельской местности</w:t>
      </w:r>
      <w:r w:rsidR="00AE45CB">
        <w:rPr>
          <w:rFonts w:ascii="Times New Roman" w:hAnsi="Times New Roman" w:cs="Times New Roman"/>
          <w:sz w:val="24"/>
          <w:szCs w:val="24"/>
        </w:rPr>
        <w:t xml:space="preserve"> и </w:t>
      </w:r>
      <w:r w:rsidR="00195358" w:rsidRPr="00AC081A">
        <w:rPr>
          <w:rFonts w:ascii="Times New Roman" w:hAnsi="Times New Roman" w:cs="Times New Roman"/>
          <w:sz w:val="24"/>
          <w:szCs w:val="24"/>
        </w:rPr>
        <w:t xml:space="preserve">от </w:t>
      </w:r>
      <w:r w:rsidR="00F62CA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AC081A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AC081A">
        <w:rPr>
          <w:rFonts w:ascii="Times New Roman" w:hAnsi="Times New Roman" w:cs="Times New Roman"/>
          <w:sz w:val="24"/>
          <w:szCs w:val="24"/>
        </w:rPr>
        <w:t xml:space="preserve"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</w:t>
      </w:r>
      <w:r w:rsidR="00195358" w:rsidRPr="00CB59CB">
        <w:rPr>
          <w:rFonts w:ascii="Times New Roman" w:hAnsi="Times New Roman" w:cs="Times New Roman"/>
          <w:sz w:val="24"/>
          <w:szCs w:val="24"/>
        </w:rPr>
        <w:t xml:space="preserve">- </w:t>
      </w:r>
      <w:r w:rsidR="00F30DAA" w:rsidRPr="00CB59CB">
        <w:rPr>
          <w:rFonts w:ascii="Times New Roman" w:hAnsi="Times New Roman" w:cs="Times New Roman"/>
          <w:sz w:val="24"/>
          <w:szCs w:val="24"/>
        </w:rPr>
        <w:t xml:space="preserve">1 год </w:t>
      </w:r>
      <w:r w:rsidR="004F68F4" w:rsidRPr="00CB59CB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CB59CB">
        <w:rPr>
          <w:rFonts w:ascii="Times New Roman" w:hAnsi="Times New Roman" w:cs="Times New Roman"/>
          <w:sz w:val="24"/>
          <w:szCs w:val="24"/>
        </w:rPr>
        <w:t>;</w:t>
      </w:r>
    </w:p>
    <w:p w14:paraId="4BA671FB" w14:textId="40A5FD96" w:rsidR="00F23434" w:rsidRPr="00D566B1" w:rsidRDefault="00CC4978" w:rsidP="00B55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59CB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</w:t>
      </w:r>
      <w:r w:rsidR="00195358" w:rsidRPr="00CB59CB">
        <w:rPr>
          <w:rFonts w:ascii="Times New Roman" w:hAnsi="Times New Roman" w:cs="Times New Roman"/>
          <w:sz w:val="24"/>
          <w:szCs w:val="24"/>
        </w:rPr>
        <w:t xml:space="preserve">– </w:t>
      </w:r>
      <w:r w:rsidR="00F30DAA" w:rsidRPr="00CB59CB">
        <w:rPr>
          <w:rFonts w:ascii="Times New Roman" w:hAnsi="Times New Roman" w:cs="Times New Roman"/>
          <w:sz w:val="24"/>
          <w:szCs w:val="24"/>
        </w:rPr>
        <w:t>2</w:t>
      </w:r>
      <w:r w:rsidR="00195358" w:rsidRPr="00CB59CB">
        <w:rPr>
          <w:rFonts w:ascii="Times New Roman" w:hAnsi="Times New Roman" w:cs="Times New Roman"/>
          <w:sz w:val="24"/>
          <w:szCs w:val="24"/>
        </w:rPr>
        <w:t xml:space="preserve"> </w:t>
      </w:r>
      <w:r w:rsidR="00F4469B" w:rsidRPr="00CB59CB">
        <w:rPr>
          <w:rFonts w:ascii="Times New Roman" w:hAnsi="Times New Roman" w:cs="Times New Roman"/>
          <w:sz w:val="24"/>
          <w:szCs w:val="24"/>
        </w:rPr>
        <w:t>год</w:t>
      </w:r>
      <w:r w:rsidR="00DC3AF6">
        <w:rPr>
          <w:rFonts w:ascii="Times New Roman" w:hAnsi="Times New Roman" w:cs="Times New Roman"/>
          <w:sz w:val="24"/>
          <w:szCs w:val="24"/>
        </w:rPr>
        <w:t>а</w:t>
      </w:r>
      <w:r w:rsidR="004F68F4" w:rsidRPr="00CB59CB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5C689B">
        <w:rPr>
          <w:rFonts w:ascii="Times New Roman" w:hAnsi="Times New Roman" w:cs="Times New Roman"/>
          <w:sz w:val="24"/>
          <w:szCs w:val="24"/>
        </w:rPr>
        <w:t>.</w:t>
      </w:r>
      <w:r w:rsidR="00F30DAA" w:rsidRPr="00CB59CB">
        <w:rPr>
          <w:rFonts w:ascii="Times New Roman" w:hAnsi="Times New Roman" w:cs="Times New Roman"/>
          <w:sz w:val="24"/>
          <w:szCs w:val="24"/>
        </w:rPr>
        <w:t xml:space="preserve"> </w:t>
      </w:r>
      <w:r w:rsidR="005C689B">
        <w:rPr>
          <w:rFonts w:ascii="Times New Roman" w:hAnsi="Times New Roman" w:cs="Times New Roman"/>
          <w:sz w:val="24"/>
          <w:szCs w:val="24"/>
        </w:rPr>
        <w:t>П</w:t>
      </w:r>
      <w:r w:rsidR="005C689B" w:rsidRPr="006D3CAA">
        <w:rPr>
          <w:rFonts w:ascii="Times New Roman" w:hAnsi="Times New Roman" w:cs="Times New Roman"/>
          <w:sz w:val="24"/>
          <w:szCs w:val="24"/>
        </w:rPr>
        <w:t>о инициативе (обращению) заявителя договором могут быть установлены иные сроки (но не более 4 лет)</w:t>
      </w:r>
      <w:r w:rsidR="005C689B">
        <w:rPr>
          <w:rFonts w:ascii="Times New Roman" w:hAnsi="Times New Roman" w:cs="Times New Roman"/>
          <w:sz w:val="24"/>
          <w:szCs w:val="24"/>
        </w:rPr>
        <w:t>.</w:t>
      </w:r>
    </w:p>
    <w:p w14:paraId="4B6F8393" w14:textId="77777777" w:rsidR="000653F9" w:rsidRPr="005F7254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7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3"/>
        <w:gridCol w:w="2180"/>
        <w:gridCol w:w="2089"/>
        <w:gridCol w:w="2645"/>
        <w:gridCol w:w="2225"/>
        <w:gridCol w:w="1823"/>
        <w:gridCol w:w="2738"/>
      </w:tblGrid>
      <w:tr w:rsidR="00276213" w:rsidRPr="005E4974" w14:paraId="16C1B49D" w14:textId="77777777" w:rsidTr="00317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10176CA1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DAF283D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3A79E7F" w14:textId="77777777"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0787589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841C4F0" w14:textId="77777777"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E2CFF8E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6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1F54E429" w14:textId="77777777"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FA6398" w:rsidRPr="005E4974" w14:paraId="2229697B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14:paraId="203ABBF6" w14:textId="77777777"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double" w:sz="4" w:space="0" w:color="4F81BD" w:themeColor="accent1"/>
            </w:tcBorders>
          </w:tcPr>
          <w:p w14:paraId="08498671" w14:textId="77777777" w:rsidR="00FA6398" w:rsidRPr="005E4974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7" w:type="pct"/>
            <w:tcBorders>
              <w:top w:val="double" w:sz="4" w:space="0" w:color="4F81BD" w:themeColor="accent1"/>
            </w:tcBorders>
          </w:tcPr>
          <w:p w14:paraId="07B747C4" w14:textId="77777777" w:rsidR="00FA6398" w:rsidRPr="005E4974" w:rsidRDefault="00FA6398" w:rsidP="005E4974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double" w:sz="4" w:space="0" w:color="4F81BD" w:themeColor="accent1"/>
            </w:tcBorders>
          </w:tcPr>
          <w:p w14:paraId="1D48CBD9" w14:textId="77777777"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="006E41A4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14:paraId="0CC10CAA" w14:textId="77777777"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tcBorders>
              <w:top w:val="double" w:sz="4" w:space="0" w:color="4F81BD" w:themeColor="accent1"/>
            </w:tcBorders>
          </w:tcPr>
          <w:p w14:paraId="2340EFBE" w14:textId="53A704B7" w:rsidR="00FA6398" w:rsidRPr="005E4974" w:rsidRDefault="00CB59CB" w:rsidP="003A39B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317310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 форма заявки подается очно через офис обслуживания потребителей, посредств</w:t>
            </w:r>
            <w:r w:rsidR="00DC3A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м почтового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отправления</w:t>
            </w:r>
            <w:r w:rsidR="00317310">
              <w:rPr>
                <w:rFonts w:ascii="Times New Roman" w:eastAsia="Times New Roman" w:hAnsi="Times New Roman" w:cs="Times New Roman"/>
                <w:lang w:eastAsia="ru-RU"/>
              </w:rPr>
              <w:t xml:space="preserve">, либо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клиента на </w:t>
            </w:r>
            <w:r w:rsidR="003A39B1">
              <w:rPr>
                <w:rFonts w:ascii="Times New Roman" w:eastAsia="Times New Roman" w:hAnsi="Times New Roman" w:cs="Times New Roman"/>
                <w:lang w:eastAsia="ru-RU"/>
              </w:rPr>
              <w:t>портал-</w:t>
            </w:r>
            <w:proofErr w:type="spellStart"/>
            <w:r w:rsidR="003A39B1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F373FB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единого портала</w:t>
            </w:r>
            <w:r w:rsidR="00F373FB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double" w:sz="4" w:space="0" w:color="4F81BD" w:themeColor="accent1"/>
            </w:tcBorders>
          </w:tcPr>
          <w:p w14:paraId="0D3A11EF" w14:textId="77777777"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66" w:type="pct"/>
            <w:tcBorders>
              <w:top w:val="double" w:sz="4" w:space="0" w:color="4F81BD" w:themeColor="accent1"/>
            </w:tcBorders>
          </w:tcPr>
          <w:p w14:paraId="07CEC35D" w14:textId="77777777" w:rsidR="00FA6398" w:rsidRPr="005E4974" w:rsidRDefault="00FA6398" w:rsidP="00DC3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</w:t>
            </w:r>
            <w:r w:rsidR="00CB55AD">
              <w:rPr>
                <w:rFonts w:ascii="Times New Roman" w:hAnsi="Times New Roman" w:cs="Times New Roman"/>
              </w:rPr>
              <w:t>-</w:t>
            </w:r>
            <w:r w:rsidRPr="005E4974">
              <w:rPr>
                <w:rFonts w:ascii="Times New Roman" w:hAnsi="Times New Roman" w:cs="Times New Roman"/>
              </w:rPr>
              <w:t xml:space="preserve"> 10 Правил технологического присоединения энергопринимающих устройств потребителей электрической энергии</w:t>
            </w:r>
            <w:r w:rsidRPr="005E4974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</w:tr>
      <w:tr w:rsidR="00FA6398" w:rsidRPr="005E4974" w14:paraId="39976E20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9C04AFB" w14:textId="77777777"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1095AF8" w14:textId="77777777" w:rsidR="00FA6398" w:rsidRPr="005E4974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</w:tcPr>
          <w:p w14:paraId="6EF3C97D" w14:textId="77777777" w:rsidR="00FA6398" w:rsidRPr="005E4974" w:rsidRDefault="00FA639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1985A1BF" w14:textId="2F3870E8"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41A4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E62390">
              <w:rPr>
                <w:rFonts w:ascii="Times New Roman" w:hAnsi="Times New Roman" w:cs="Times New Roman"/>
              </w:rPr>
              <w:t xml:space="preserve"> </w:t>
            </w:r>
            <w:r w:rsidR="00CB55AD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CB55AD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85" w:type="pct"/>
          </w:tcPr>
          <w:p w14:paraId="369ACE11" w14:textId="54789922" w:rsidR="00FA6398" w:rsidRPr="005E4974" w:rsidRDefault="00317310" w:rsidP="003173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10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="0007146B"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146B" w:rsidRPr="005E4974">
              <w:rPr>
                <w:rFonts w:ascii="Times New Roman" w:hAnsi="Times New Roman" w:cs="Times New Roman"/>
              </w:rPr>
              <w:t xml:space="preserve">позволяющим подтвердить факт получения </w:t>
            </w:r>
            <w:r>
              <w:rPr>
                <w:rFonts w:ascii="Times New Roman" w:hAnsi="Times New Roman" w:cs="Times New Roman"/>
              </w:rPr>
              <w:t>(</w:t>
            </w:r>
            <w:r w:rsidR="00CB55AD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6BE0260F" w14:textId="77777777" w:rsidR="00FA6398" w:rsidRPr="005E4974" w:rsidRDefault="0086176A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398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FA6398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66" w:type="pct"/>
          </w:tcPr>
          <w:p w14:paraId="1120FD05" w14:textId="77777777" w:rsidR="00FA6398" w:rsidRPr="005E4974" w:rsidRDefault="00FA639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E41A4" w:rsidRPr="005E4974" w14:paraId="68A5E696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01689C24" w14:textId="77777777" w:rsidR="006E41A4" w:rsidRPr="005E4974" w:rsidRDefault="006E41A4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253AD4BE" w14:textId="77777777" w:rsidR="006E41A4" w:rsidRPr="005E4974" w:rsidRDefault="006E41A4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</w:tcPr>
          <w:p w14:paraId="5D003153" w14:textId="77777777" w:rsidR="006E41A4" w:rsidRPr="005E4974" w:rsidRDefault="00E57CD3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B711A40" w14:textId="58734838" w:rsidR="006E41A4" w:rsidRPr="005E4974" w:rsidRDefault="006E41A4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5" w:type="pct"/>
          </w:tcPr>
          <w:p w14:paraId="6D08EA5B" w14:textId="77777777" w:rsidR="006E41A4" w:rsidRPr="005E4974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0A138E7C" w14:textId="77777777" w:rsidR="006E41A4" w:rsidRPr="005E4974" w:rsidRDefault="006E41A4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66" w:type="pct"/>
          </w:tcPr>
          <w:p w14:paraId="2B4DF467" w14:textId="77777777" w:rsidR="006E41A4" w:rsidRPr="005E4974" w:rsidRDefault="006E41A4" w:rsidP="008E41C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 w:rsidR="008E41C2">
              <w:rPr>
                <w:rFonts w:ascii="Times New Roman" w:hAnsi="Times New Roman" w:cs="Times New Roman"/>
              </w:rPr>
              <w:t>21</w:t>
            </w:r>
            <w:r w:rsidR="008E41C2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14:paraId="7395E47D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3F8BFA29" w14:textId="77777777"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7808BF6C" w14:textId="77777777"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7" w:type="pct"/>
          </w:tcPr>
          <w:p w14:paraId="02A48BD9" w14:textId="77777777" w:rsidR="00603CF2" w:rsidRPr="005E4974" w:rsidRDefault="00E57CD3" w:rsidP="00AC08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согласование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72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C081A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2072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7D95AFD0" w14:textId="77777777" w:rsidR="00603CF2" w:rsidRPr="00C611A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7146B" w:rsidRPr="00C611A4">
              <w:rPr>
                <w:rFonts w:ascii="Times New Roman" w:eastAsia="Times New Roman" w:hAnsi="Times New Roman" w:cs="Times New Roman"/>
                <w:lang w:eastAsia="ru-RU"/>
              </w:rPr>
              <w:t>заявителю уведомления об увеличении срока</w:t>
            </w:r>
            <w:r w:rsidR="008E41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="0007146B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8E41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C081A" w:rsidRPr="00C611A4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8E41C2" w:rsidRPr="00C611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5" w:type="pct"/>
          </w:tcPr>
          <w:p w14:paraId="7286B04E" w14:textId="4D1084EC" w:rsidR="00603CF2" w:rsidRPr="005E4974" w:rsidRDefault="00317310" w:rsidP="00CB5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10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форма направляется 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342686EA" w14:textId="77777777" w:rsidR="00603CF2" w:rsidRPr="005E4974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pct"/>
          </w:tcPr>
          <w:p w14:paraId="45128C1C" w14:textId="77777777"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</w:t>
            </w:r>
            <w:r w:rsidR="00CD077B">
              <w:rPr>
                <w:rFonts w:ascii="Times New Roman" w:hAnsi="Times New Roman" w:cs="Times New Roman"/>
              </w:rPr>
              <w:t>ы</w:t>
            </w:r>
            <w:r w:rsidRPr="005E4974">
              <w:rPr>
                <w:rFonts w:ascii="Times New Roman" w:hAnsi="Times New Roman" w:cs="Times New Roman"/>
              </w:rPr>
              <w:t xml:space="preserve">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14:paraId="01C96018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86B72D7" w14:textId="77777777"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2D217D72" w14:textId="77777777"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8D641FF" w14:textId="77777777" w:rsidR="00603CF2" w:rsidRPr="005E4974" w:rsidRDefault="00DC3AF6" w:rsidP="00DC3A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4EAECDB2" w14:textId="00BAF0EF" w:rsidR="00603CF2" w:rsidRPr="00C611A4" w:rsidRDefault="00603CF2" w:rsidP="002875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07146B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07146B" w:rsidRPr="00C611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B55AD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  <w:r w:rsidR="00D97DEB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D97DEB" w:rsidRPr="00C611A4">
              <w:rPr>
                <w:rFonts w:ascii="Times New Roman" w:hAnsi="Times New Roman" w:cs="Times New Roman"/>
              </w:rPr>
              <w:t>расчет</w:t>
            </w:r>
            <w:r w:rsidR="00287564" w:rsidRPr="00C611A4">
              <w:rPr>
                <w:rFonts w:ascii="Times New Roman" w:hAnsi="Times New Roman" w:cs="Times New Roman"/>
              </w:rPr>
              <w:t>ом</w:t>
            </w:r>
            <w:r w:rsidR="00D97DEB" w:rsidRPr="00C611A4">
              <w:rPr>
                <w:rFonts w:ascii="Times New Roman" w:hAnsi="Times New Roman" w:cs="Times New Roman"/>
              </w:rPr>
              <w:t xml:space="preserve"> размера платы за технологическое присоединение</w:t>
            </w:r>
          </w:p>
        </w:tc>
        <w:tc>
          <w:tcPr>
            <w:tcW w:w="785" w:type="pct"/>
          </w:tcPr>
          <w:p w14:paraId="2315FB76" w14:textId="53DBE672" w:rsidR="00603CF2" w:rsidRPr="005E4974" w:rsidRDefault="00603CF2" w:rsidP="00F255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F83119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F83119"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договора, подписанного со стороны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F83119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F8311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F83119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F831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7310" w:rsidRPr="00317310">
              <w:rPr>
                <w:rFonts w:ascii="Times New Roman" w:hAnsi="Times New Roman" w:cs="Times New Roman"/>
              </w:rPr>
              <w:t xml:space="preserve">позволяющим подтвердить факт </w:t>
            </w:r>
            <w:r w:rsidR="00F255C1">
              <w:rPr>
                <w:rFonts w:ascii="Times New Roman" w:hAnsi="Times New Roman" w:cs="Times New Roman"/>
              </w:rPr>
              <w:t>отправления</w:t>
            </w:r>
            <w:r w:rsidR="00317310" w:rsidRPr="00317310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D5C9085" w14:textId="77777777" w:rsidR="00AC081A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D0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>
              <w:rPr>
                <w:rFonts w:ascii="Times New Roman" w:eastAsia="Times New Roman" w:hAnsi="Times New Roman" w:cs="Times New Roman"/>
                <w:lang w:eastAsia="ru-RU"/>
              </w:rPr>
              <w:t>20 рабочих</w:t>
            </w:r>
            <w:r w:rsidR="0086176A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  <w:r w:rsidR="00CB55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81A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</w:p>
          <w:p w14:paraId="03211011" w14:textId="77777777" w:rsidR="0007146B" w:rsidRPr="005E4974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2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072DE">
              <w:rPr>
                <w:rFonts w:ascii="Times New Roman" w:hAnsi="Times New Roman" w:cs="Times New Roman"/>
              </w:rPr>
              <w:t xml:space="preserve"> не позднее 3 рабочих дней со дня  согласования с системным оператором тех</w:t>
            </w:r>
            <w:r w:rsidR="009E1937" w:rsidRPr="002072DE">
              <w:rPr>
                <w:rFonts w:ascii="Times New Roman" w:hAnsi="Times New Roman" w:cs="Times New Roman"/>
              </w:rPr>
              <w:t xml:space="preserve">. </w:t>
            </w:r>
            <w:r w:rsidRPr="002072DE">
              <w:rPr>
                <w:rFonts w:ascii="Times New Roman" w:hAnsi="Times New Roman" w:cs="Times New Roman"/>
              </w:rPr>
              <w:t>условий</w:t>
            </w:r>
            <w:r w:rsidR="008E41C2">
              <w:rPr>
                <w:rFonts w:ascii="Times New Roman" w:hAnsi="Times New Roman" w:cs="Times New Roman"/>
              </w:rPr>
              <w:t xml:space="preserve"> (если такое согласование было </w:t>
            </w:r>
            <w:r w:rsidR="00CE4FA7">
              <w:rPr>
                <w:rFonts w:ascii="Times New Roman" w:hAnsi="Times New Roman" w:cs="Times New Roman"/>
              </w:rPr>
              <w:t>необходимо)</w:t>
            </w:r>
          </w:p>
        </w:tc>
        <w:tc>
          <w:tcPr>
            <w:tcW w:w="966" w:type="pct"/>
          </w:tcPr>
          <w:p w14:paraId="2672162C" w14:textId="77777777"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14:paraId="362C7E38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578357D" w14:textId="77777777"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FA8BBCE" w14:textId="77777777"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57398B93" w14:textId="3036A02D" w:rsidR="00603CF2" w:rsidRPr="005E4974" w:rsidRDefault="00046A91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>аявител</w:t>
            </w:r>
            <w:r>
              <w:rPr>
                <w:rFonts w:ascii="Times New Roman" w:hAnsi="Times New Roman" w:cs="Times New Roman"/>
              </w:rPr>
              <w:t>ь</w:t>
            </w:r>
            <w:r w:rsidRPr="000B68EC">
              <w:rPr>
                <w:rFonts w:ascii="Times New Roman" w:hAnsi="Times New Roman" w:cs="Times New Roman"/>
              </w:rPr>
              <w:t xml:space="preserve"> соглас</w:t>
            </w:r>
            <w:r>
              <w:rPr>
                <w:rFonts w:ascii="Times New Roman" w:hAnsi="Times New Roman" w:cs="Times New Roman"/>
              </w:rPr>
              <w:t>ен</w:t>
            </w:r>
            <w:r w:rsidRPr="000B68EC">
              <w:rPr>
                <w:rFonts w:ascii="Times New Roman" w:hAnsi="Times New Roman" w:cs="Times New Roman"/>
              </w:rPr>
              <w:t xml:space="preserve"> с представленным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5AC7A04" w14:textId="66225980" w:rsidR="00603CF2" w:rsidRPr="00C611A4" w:rsidRDefault="00603CF2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E57CD3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т.ч. ЭЦП) и направление в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6A91" w:rsidRPr="00C611A4">
              <w:rPr>
                <w:rFonts w:ascii="Times New Roman" w:hAnsi="Times New Roman" w:cs="Times New Roman"/>
              </w:rPr>
              <w:t>посредством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были представлены ранее)</w:t>
            </w:r>
          </w:p>
        </w:tc>
        <w:tc>
          <w:tcPr>
            <w:tcW w:w="785" w:type="pct"/>
          </w:tcPr>
          <w:p w14:paraId="54D1CFB5" w14:textId="77777777" w:rsidR="00603CF2" w:rsidRPr="005E4974" w:rsidRDefault="003242E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6A91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Личного 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01A2DF2" w14:textId="77777777" w:rsidR="00603CF2" w:rsidRPr="005E4974" w:rsidRDefault="0086176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7615290" w14:textId="77777777" w:rsidR="00603CF2" w:rsidRPr="005E4974" w:rsidRDefault="00603CF2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9E19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(протокола разногласий)</w:t>
            </w:r>
            <w:r w:rsidR="00CD07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8617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6176A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3E27C9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проекта договора –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66" w:type="pct"/>
          </w:tcPr>
          <w:p w14:paraId="4BA93A40" w14:textId="77777777"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11EF" w:rsidRPr="005E4974" w14:paraId="6B6D4DEE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63F3036E" w14:textId="77777777" w:rsidR="006D11EF" w:rsidRPr="005E4974" w:rsidRDefault="006D11EF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CD79209" w14:textId="77777777" w:rsidR="006D11EF" w:rsidRPr="005E4974" w:rsidRDefault="006D11EF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50A65DE" w14:textId="2BEFB4E4" w:rsidR="006D11EF" w:rsidRPr="005E4974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5808A6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2AF2E691" w14:textId="34594E6E" w:rsidR="006D11EF" w:rsidRPr="00C611A4" w:rsidRDefault="006D11EF" w:rsidP="00AC0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E57CD3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C611A4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AC081A" w:rsidRPr="00C611A4">
              <w:rPr>
                <w:rFonts w:ascii="Times New Roman" w:hAnsi="Times New Roman" w:cs="Times New Roman"/>
              </w:rPr>
              <w:t xml:space="preserve">в </w:t>
            </w:r>
            <w:r w:rsidR="00F62CA2" w:rsidRPr="00C611A4">
              <w:rPr>
                <w:rFonts w:ascii="Times New Roman" w:hAnsi="Times New Roman" w:cs="Times New Roman"/>
              </w:rPr>
              <w:t>ПАО «Россети Центр»</w:t>
            </w:r>
            <w:r w:rsidRPr="00C611A4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</w:t>
            </w:r>
            <w:r w:rsidR="00046A91" w:rsidRPr="00C611A4">
              <w:rPr>
                <w:rFonts w:ascii="Times New Roman" w:hAnsi="Times New Roman" w:cs="Times New Roman"/>
              </w:rPr>
              <w:t xml:space="preserve">и приведении его в соответствие с Правилами  </w:t>
            </w:r>
            <w:r w:rsidRPr="00C611A4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85" w:type="pct"/>
          </w:tcPr>
          <w:p w14:paraId="43841853" w14:textId="77777777" w:rsidR="003242E4" w:rsidRDefault="003242E4" w:rsidP="003242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6A91"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</w:rPr>
              <w:t xml:space="preserve"> Личного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  <w:p w14:paraId="3DA60537" w14:textId="77777777" w:rsidR="006D11EF" w:rsidRPr="005E4974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522D963" w14:textId="08795C6B" w:rsidR="006D11EF" w:rsidRPr="00AC081A" w:rsidRDefault="0086176A" w:rsidP="00AC081A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рабочих</w:t>
            </w:r>
            <w:r w:rsidRPr="00E57CD3">
              <w:rPr>
                <w:rFonts w:ascii="Times New Roman" w:hAnsi="Times New Roman" w:cs="Times New Roman"/>
              </w:rPr>
              <w:t xml:space="preserve"> </w:t>
            </w:r>
            <w:r w:rsidR="00E57CD3" w:rsidRPr="00E57CD3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971970">
              <w:rPr>
                <w:rFonts w:ascii="Times New Roman" w:hAnsi="Times New Roman" w:cs="Times New Roman"/>
              </w:rPr>
              <w:t xml:space="preserve"> </w:t>
            </w:r>
            <w:r w:rsidR="00E57CD3" w:rsidRPr="00E57CD3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66" w:type="pct"/>
          </w:tcPr>
          <w:p w14:paraId="44FA6C9A" w14:textId="77777777" w:rsidR="008F49E2" w:rsidRDefault="008F49E2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56252E47" w14:textId="77777777" w:rsidR="006D11EF" w:rsidRPr="005E4974" w:rsidRDefault="006D11EF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978" w:rsidRPr="005E4974" w14:paraId="789C99EF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B539221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019E0C5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6BD0A4CE" w14:textId="1C9F1065" w:rsidR="00CC4978" w:rsidRPr="005E4974" w:rsidRDefault="00E57CD3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AC08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 w:rsidR="00046A91"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E4F585D" w14:textId="0CF9C1AD" w:rsidR="00CC4978" w:rsidRPr="00C611A4" w:rsidRDefault="00CC4978" w:rsidP="002875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FA4B42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="00E57CD3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E4FA7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 w:rsidRPr="00C611A4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D20015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287564" w:rsidRPr="00C611A4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  <w:r w:rsidR="0028756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7CD3" w:rsidRPr="00C611A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>или 2 экз. подписанного протокола урегулирования</w:t>
            </w:r>
            <w:r w:rsidR="00AA1D61" w:rsidRPr="00C611A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AA1D61" w:rsidRPr="00C611A4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заявителя протокола разногласий к договору и согласия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  <w:bookmarkStart w:id="0" w:name="_GoBack"/>
            <w:bookmarkEnd w:id="0"/>
          </w:p>
        </w:tc>
        <w:tc>
          <w:tcPr>
            <w:tcW w:w="785" w:type="pct"/>
          </w:tcPr>
          <w:p w14:paraId="04FDC66C" w14:textId="33AEECF0" w:rsidR="00CC4978" w:rsidRPr="00970993" w:rsidRDefault="00207B50" w:rsidP="00F255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6A91"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</w:rPr>
              <w:t xml:space="preserve"> Личного кабинета) форма 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>проекта договора</w:t>
            </w:r>
            <w:r w:rsidR="00E57CD3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E57CD3" w:rsidRPr="009709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CC4978" w:rsidRPr="00970993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>
              <w:rPr>
                <w:rFonts w:ascii="Times New Roman" w:hAnsi="Times New Roman" w:cs="Times New Roman"/>
              </w:rPr>
              <w:t xml:space="preserve"> </w:t>
            </w:r>
            <w:r w:rsidR="00F255C1" w:rsidRPr="00F255C1">
              <w:rPr>
                <w:rFonts w:ascii="Times New Roman" w:hAnsi="Times New Roman" w:cs="Times New Roman"/>
              </w:rPr>
              <w:t xml:space="preserve">(под роспись, в Личном </w:t>
            </w:r>
            <w:r w:rsidR="00F255C1" w:rsidRPr="00F255C1">
              <w:rPr>
                <w:rFonts w:ascii="Times New Roman" w:hAnsi="Times New Roman" w:cs="Times New Roman"/>
              </w:rPr>
              <w:lastRenderedPageBreak/>
              <w:t>кабинете, заказное письмо с уведомлением</w:t>
            </w:r>
            <w:r w:rsidR="00F255C1">
              <w:rPr>
                <w:rFonts w:ascii="Times New Roman" w:hAnsi="Times New Roman" w:cs="Times New Roman"/>
              </w:rPr>
              <w:t>)</w:t>
            </w:r>
            <w:r w:rsidR="00CE4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6B1E086" w14:textId="77777777" w:rsidR="00CC4978" w:rsidRDefault="0086176A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  <w:p w14:paraId="40FF2C80" w14:textId="77777777" w:rsidR="00E57CD3" w:rsidRPr="00970993" w:rsidRDefault="00046A91" w:rsidP="00046A9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57CD3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66" w:type="pct"/>
          </w:tcPr>
          <w:p w14:paraId="185B10B4" w14:textId="77777777" w:rsidR="00E57CD3" w:rsidRPr="00970993" w:rsidRDefault="00CC4978" w:rsidP="00CD077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4C3FA924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ACA7025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33CFAE8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45726A5A" w14:textId="77777777" w:rsidR="00CC4978" w:rsidRPr="005E4974" w:rsidRDefault="00E57CD3" w:rsidP="00DA2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166D0E4" w14:textId="07157AB6" w:rsidR="00CC4978" w:rsidRPr="005E4974" w:rsidRDefault="00CC4978" w:rsidP="00DA2D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FA4B4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FA4B42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14:paraId="70689EA1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89A8497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ADD89AB" w14:textId="77777777" w:rsidR="00CC4978" w:rsidRPr="005E4974" w:rsidRDefault="00CC497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66" w:type="pct"/>
          </w:tcPr>
          <w:p w14:paraId="7FF745DA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2368F861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4148A81D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1B6638CE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7" w:type="pct"/>
            <w:vMerge w:val="restart"/>
          </w:tcPr>
          <w:p w14:paraId="3B9DE943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40A928C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5" w:type="pct"/>
          </w:tcPr>
          <w:p w14:paraId="14A4CB38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114EC54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 w:val="restart"/>
          </w:tcPr>
          <w:p w14:paraId="3361DF7F" w14:textId="77777777" w:rsidR="00CC4978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2C885268" w14:textId="77777777" w:rsidR="00317310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BB02D8" w14:textId="04CE2AA3" w:rsidR="00317310" w:rsidRPr="005E4974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7310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317310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</w:tr>
      <w:tr w:rsidR="00CC4978" w:rsidRPr="005E4974" w14:paraId="435985BB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0D0D67E6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657A10B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7ACA0F90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4C40F15" w14:textId="57E9FF43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 xml:space="preserve">Выполнение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85" w:type="pct"/>
          </w:tcPr>
          <w:p w14:paraId="60837790" w14:textId="795F78BC" w:rsidR="00CC4978" w:rsidRPr="005E4974" w:rsidRDefault="00082D6B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17310" w:rsidRPr="00317310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Акт</w:t>
              </w:r>
            </w:hyperlink>
            <w:r w:rsidR="00317310" w:rsidRPr="00317310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E8EAE79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</w:tcPr>
          <w:p w14:paraId="32C825A9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978" w:rsidRPr="005E4974" w14:paraId="0F1C6046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C6C3FC2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FD6D3BD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2F85C078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9358805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5" w:type="pct"/>
          </w:tcPr>
          <w:p w14:paraId="55B00C25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DCEC999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</w:tcPr>
          <w:p w14:paraId="6118CA79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978" w:rsidRPr="005E4974" w14:paraId="560EED2D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4EA60883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2A17470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16FCC747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7A75B96B" w14:textId="61DC9A02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proofErr w:type="gramStart"/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>Направление</w:t>
            </w:r>
            <w:proofErr w:type="gramEnd"/>
            <w:r w:rsidRPr="005E4974">
              <w:rPr>
                <w:rFonts w:ascii="Times New Roman" w:hAnsi="Times New Roman" w:cs="Times New Roman"/>
              </w:rPr>
              <w:t xml:space="preserve"> заявителем </w:t>
            </w:r>
            <w:r w:rsidR="00AC081A">
              <w:rPr>
                <w:rFonts w:ascii="Times New Roman" w:hAnsi="Times New Roman" w:cs="Times New Roman"/>
              </w:rPr>
              <w:t xml:space="preserve">в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AC081A" w:rsidRPr="005E4974">
              <w:rPr>
                <w:rFonts w:ascii="Times New Roman" w:hAnsi="Times New Roman" w:cs="Times New Roman"/>
              </w:rPr>
              <w:t xml:space="preserve">уведомления </w:t>
            </w:r>
            <w:r w:rsidRPr="005E4974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  <w:p w14:paraId="11573AC8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85" w:type="pct"/>
          </w:tcPr>
          <w:p w14:paraId="5A76B657" w14:textId="77777777" w:rsidR="00CC4978" w:rsidRPr="005E4974" w:rsidRDefault="003242E4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Письменн</w:t>
            </w:r>
            <w:r>
              <w:rPr>
                <w:rFonts w:ascii="Times New Roman" w:hAnsi="Times New Roman" w:cs="Times New Roman"/>
              </w:rPr>
              <w:t>ая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/электронная (</w:t>
            </w:r>
            <w:r w:rsidR="00046A91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>Личного кабинета)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73DFD7A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66" w:type="pct"/>
          </w:tcPr>
          <w:p w14:paraId="4031EAF1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AC61528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15ADB815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447BC436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5B232980" w14:textId="016DAB0F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9719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EFC0431" w14:textId="77777777" w:rsidR="00CC4978" w:rsidRPr="005E4974" w:rsidRDefault="00CC4978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3242E4" w:rsidRPr="005E4974">
              <w:rPr>
                <w:rFonts w:ascii="Times New Roman" w:hAnsi="Times New Roman" w:cs="Times New Roman"/>
              </w:rPr>
              <w:t xml:space="preserve">субъекту оперативно-диспетчерского управления </w:t>
            </w:r>
            <w:r w:rsidRPr="005E4974">
              <w:rPr>
                <w:rFonts w:ascii="Times New Roman" w:hAnsi="Times New Roman" w:cs="Times New Roman"/>
              </w:rPr>
              <w:t xml:space="preserve">уведомления о готовности заявителя к проверке выполнения технических условий </w:t>
            </w:r>
          </w:p>
        </w:tc>
        <w:tc>
          <w:tcPr>
            <w:tcW w:w="785" w:type="pct"/>
          </w:tcPr>
          <w:p w14:paraId="5539ACD5" w14:textId="77777777" w:rsidR="00CC4978" w:rsidRPr="005E4974" w:rsidRDefault="00CC4978" w:rsidP="003242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Копи</w:t>
            </w:r>
            <w:r w:rsidR="003242E4">
              <w:rPr>
                <w:rFonts w:ascii="Times New Roman" w:hAnsi="Times New Roman" w:cs="Times New Roman"/>
              </w:rPr>
              <w:t>я</w:t>
            </w:r>
            <w:r w:rsidRPr="005E4974">
              <w:rPr>
                <w:rFonts w:ascii="Times New Roman" w:hAnsi="Times New Roman" w:cs="Times New Roman"/>
              </w:rPr>
              <w:t xml:space="preserve">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0A849E9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2</w:t>
            </w:r>
            <w:r w:rsidR="00CD077B">
              <w:rPr>
                <w:rFonts w:ascii="Times New Roman" w:hAnsi="Times New Roman" w:cs="Times New Roman"/>
              </w:rPr>
              <w:t xml:space="preserve"> календарных</w:t>
            </w:r>
            <w:r w:rsidRPr="005E4974">
              <w:rPr>
                <w:rFonts w:ascii="Times New Roman" w:hAnsi="Times New Roman" w:cs="Times New Roman"/>
              </w:rPr>
              <w:t xml:space="preserve"> дней со дня получения от заявителя</w:t>
            </w:r>
            <w:r w:rsidR="00971970"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966" w:type="pct"/>
          </w:tcPr>
          <w:p w14:paraId="73284403" w14:textId="77777777" w:rsidR="00CC4978" w:rsidRPr="005E4974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57F32B56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4C26994A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7FD38C29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7" w:type="pct"/>
          </w:tcPr>
          <w:p w14:paraId="71B510C1" w14:textId="5531C842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971970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4A50B2B9" w14:textId="7AE5CE05" w:rsidR="00CC4978" w:rsidRPr="005E4974" w:rsidRDefault="00CC4978" w:rsidP="00CC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5E497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5" w:type="pct"/>
          </w:tcPr>
          <w:p w14:paraId="14E551BB" w14:textId="77777777" w:rsidR="00CC4978" w:rsidRPr="005E4974" w:rsidRDefault="00207B50" w:rsidP="007263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726322">
              <w:rPr>
                <w:rFonts w:ascii="Times New Roman" w:hAnsi="Times New Roman" w:cs="Times New Roman"/>
              </w:rPr>
              <w:t xml:space="preserve">, при </w:t>
            </w:r>
            <w:r>
              <w:rPr>
                <w:rFonts w:ascii="Times New Roman" w:hAnsi="Times New Roman" w:cs="Times New Roman"/>
              </w:rPr>
              <w:t>наличии замечаний – перечень замечаний</w:t>
            </w:r>
            <w:r w:rsidR="007263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6322">
              <w:rPr>
                <w:rFonts w:ascii="Times New Roman" w:hAnsi="Times New Roman" w:cs="Times New Roman"/>
              </w:rPr>
              <w:t>Выдаю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3C7D2356" w14:textId="5D1D7EDD" w:rsidR="006A5601" w:rsidRDefault="00317310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C4978" w:rsidRPr="005E4974">
              <w:rPr>
                <w:rFonts w:ascii="Times New Roman" w:hAnsi="Times New Roman" w:cs="Times New Roman"/>
              </w:rPr>
              <w:t xml:space="preserve"> течение 10 </w:t>
            </w:r>
            <w:r w:rsidR="00CD077B">
              <w:rPr>
                <w:rFonts w:ascii="Times New Roman" w:hAnsi="Times New Roman" w:cs="Times New Roman"/>
              </w:rPr>
              <w:t>календарных</w:t>
            </w:r>
            <w:r w:rsidR="00CD077B" w:rsidRPr="005E4974">
              <w:rPr>
                <w:rFonts w:ascii="Times New Roman" w:hAnsi="Times New Roman" w:cs="Times New Roman"/>
              </w:rPr>
              <w:t xml:space="preserve"> </w:t>
            </w:r>
            <w:r w:rsidR="00CC4978" w:rsidRPr="005E4974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27C1811F" w14:textId="77777777" w:rsidR="006F55AB" w:rsidRPr="005E4974" w:rsidRDefault="006F55AB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</w:tcPr>
          <w:p w14:paraId="458344CC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3D17294D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6D26B4B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16AE90B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2D7B522B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F0C092B" w14:textId="77777777" w:rsidR="00CC4978" w:rsidRPr="00CA4E4E" w:rsidRDefault="00CC4978" w:rsidP="00CA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5E4974">
              <w:rPr>
                <w:rFonts w:ascii="Times New Roman" w:hAnsi="Times New Roman" w:cs="Times New Roman"/>
              </w:rPr>
              <w:t> </w:t>
            </w:r>
            <w:r w:rsidR="00284C6C" w:rsidRPr="005E4974">
              <w:rPr>
                <w:rFonts w:ascii="Times New Roman" w:hAnsi="Times New Roman" w:cs="Times New Roman"/>
              </w:rPr>
              <w:t xml:space="preserve">Согласование </w:t>
            </w:r>
            <w:r w:rsidR="00284C6C" w:rsidRPr="00A33D8A">
              <w:rPr>
                <w:rFonts w:ascii="Times New Roman" w:hAnsi="Times New Roman" w:cs="Times New Roman"/>
              </w:rPr>
              <w:t>Акт</w:t>
            </w:r>
            <w:r w:rsidR="00284C6C">
              <w:rPr>
                <w:rFonts w:ascii="Times New Roman" w:hAnsi="Times New Roman" w:cs="Times New Roman"/>
              </w:rPr>
              <w:t>а</w:t>
            </w:r>
            <w:r w:rsidR="00284C6C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 w:rsidR="00284C6C"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  <w:r w:rsidR="00284C6C" w:rsidRPr="005E4974">
              <w:rPr>
                <w:rFonts w:ascii="Times New Roman" w:hAnsi="Times New Roman" w:cs="Times New Roman"/>
              </w:rPr>
              <w:t xml:space="preserve"> с субъектом оперативно-диспетчерского управления</w:t>
            </w:r>
          </w:p>
        </w:tc>
        <w:tc>
          <w:tcPr>
            <w:tcW w:w="785" w:type="pct"/>
          </w:tcPr>
          <w:p w14:paraId="3BC8B6C0" w14:textId="77777777" w:rsidR="00CC4978" w:rsidRPr="005E4974" w:rsidRDefault="00CC4978" w:rsidP="0056674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Согласованный </w:t>
            </w:r>
            <w:r w:rsidR="00CA4E4E"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CA4E4E">
              <w:rPr>
                <w:rFonts w:ascii="Times New Roman" w:hAnsi="Times New Roman" w:cs="Times New Roman"/>
              </w:rPr>
              <w:t xml:space="preserve">, </w:t>
            </w:r>
            <w:r w:rsidR="001748CF">
              <w:rPr>
                <w:rFonts w:ascii="Times New Roman" w:hAnsi="Times New Roman" w:cs="Times New Roman"/>
              </w:rPr>
              <w:t>переч</w:t>
            </w:r>
            <w:r w:rsidR="00566746">
              <w:rPr>
                <w:rFonts w:ascii="Times New Roman" w:hAnsi="Times New Roman" w:cs="Times New Roman"/>
              </w:rPr>
              <w:t>ень</w:t>
            </w:r>
            <w:r w:rsidR="001748CF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E17AE9B" w14:textId="77777777" w:rsidR="00CC4978" w:rsidRPr="005E4974" w:rsidRDefault="00CD077B" w:rsidP="0074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5601"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6A5601" w:rsidRPr="00AD5C0D">
              <w:rPr>
                <w:rFonts w:ascii="Times New Roman" w:hAnsi="Times New Roman" w:cs="Times New Roman"/>
              </w:rPr>
              <w:t xml:space="preserve">дней </w:t>
            </w:r>
            <w:r w:rsidR="001748CF" w:rsidRPr="001748CF">
              <w:rPr>
                <w:rFonts w:ascii="Times New Roman" w:hAnsi="Times New Roman" w:cs="Times New Roman"/>
              </w:rPr>
              <w:t xml:space="preserve">со дня получения от заявителя </w:t>
            </w:r>
            <w:r w:rsidR="007419AD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966" w:type="pct"/>
          </w:tcPr>
          <w:p w14:paraId="0D923565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</w:t>
            </w:r>
            <w:r w:rsidR="001748CF">
              <w:rPr>
                <w:rFonts w:ascii="Times New Roman" w:hAnsi="Times New Roman" w:cs="Times New Roman"/>
              </w:rPr>
              <w:t>, 102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6781029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C983EFF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7B5962D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116C1D1A" w14:textId="30C1C303" w:rsidR="00CC4978" w:rsidRPr="005E4974" w:rsidRDefault="00CC4978" w:rsidP="00686E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2A446D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7BA53B2B" w14:textId="3AF454D2" w:rsidR="00CC4978" w:rsidRPr="005E4974" w:rsidRDefault="00CC4978" w:rsidP="00CC4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686E3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 xml:space="preserve"> Повторн</w:t>
            </w:r>
            <w:r w:rsidR="00CC4D24">
              <w:rPr>
                <w:rFonts w:ascii="Times New Roman" w:hAnsi="Times New Roman" w:cs="Times New Roman"/>
              </w:rPr>
              <w:t>ая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CC4D24">
              <w:rPr>
                <w:rFonts w:ascii="Times New Roman" w:hAnsi="Times New Roman" w:cs="Times New Roman"/>
              </w:rPr>
              <w:t>п</w:t>
            </w:r>
            <w:r w:rsidR="00CC4D24" w:rsidRPr="00CC4D24">
              <w:rPr>
                <w:rFonts w:ascii="Times New Roman" w:hAnsi="Times New Roman" w:cs="Times New Roman"/>
              </w:rPr>
              <w:t>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85" w:type="pct"/>
          </w:tcPr>
          <w:p w14:paraId="0CDBE0D4" w14:textId="77777777" w:rsidR="001748CF" w:rsidRDefault="001748CF" w:rsidP="001748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A4CD066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FE3B96A" w14:textId="77777777" w:rsidR="00CC4978" w:rsidRPr="005E4974" w:rsidRDefault="00CC4978" w:rsidP="002A4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</w:t>
            </w:r>
          </w:p>
        </w:tc>
        <w:tc>
          <w:tcPr>
            <w:tcW w:w="966" w:type="pct"/>
          </w:tcPr>
          <w:p w14:paraId="7E4CE19C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86E34" w:rsidRPr="005E4974" w14:paraId="5142494C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710E3B7" w14:textId="77777777" w:rsidR="00686E34" w:rsidRPr="005E4974" w:rsidRDefault="00686E34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4DFCAFC2" w14:textId="77777777" w:rsidR="00686E34" w:rsidRPr="005E4974" w:rsidRDefault="00686E34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1EF7BDE" w14:textId="77777777" w:rsidR="00686E34" w:rsidRPr="005E4974" w:rsidRDefault="00686E3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0B6FDE0D" w14:textId="57426573" w:rsidR="00686E34" w:rsidRPr="005E4974" w:rsidRDefault="00686E34" w:rsidP="00E55C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A00087"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785" w:type="pct"/>
          </w:tcPr>
          <w:p w14:paraId="5DA64980" w14:textId="77777777" w:rsidR="00686E34" w:rsidRDefault="00686E34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1A">
              <w:rPr>
                <w:rFonts w:ascii="Times New Roman" w:hAnsi="Times New Roman" w:cs="Times New Roman"/>
              </w:rPr>
              <w:t>Письменное разрешение</w:t>
            </w:r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4F5E96DB" w14:textId="567B86B5" w:rsidR="00686E34" w:rsidRPr="005E4974" w:rsidRDefault="00E55C0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66" w:type="pct"/>
          </w:tcPr>
          <w:p w14:paraId="7ACE23DA" w14:textId="4A66CDE3" w:rsidR="00686E34" w:rsidRPr="005E4974" w:rsidRDefault="007419AD" w:rsidP="007A2EA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686E34">
              <w:rPr>
                <w:rFonts w:ascii="Times New Roman" w:hAnsi="Times New Roman" w:cs="Times New Roman"/>
              </w:rPr>
              <w:t>п</w:t>
            </w:r>
            <w:proofErr w:type="spellEnd"/>
            <w:r w:rsidR="00686E34">
              <w:rPr>
                <w:rFonts w:ascii="Times New Roman" w:hAnsi="Times New Roman" w:cs="Times New Roman"/>
              </w:rPr>
              <w:t>. «г» п</w:t>
            </w:r>
            <w:r>
              <w:rPr>
                <w:rFonts w:ascii="Times New Roman" w:hAnsi="Times New Roman" w:cs="Times New Roman"/>
              </w:rPr>
              <w:t>ункта</w:t>
            </w:r>
            <w:r w:rsidR="00686E34">
              <w:rPr>
                <w:rFonts w:ascii="Times New Roman" w:hAnsi="Times New Roman" w:cs="Times New Roman"/>
              </w:rPr>
              <w:t xml:space="preserve"> 7</w:t>
            </w:r>
            <w:r w:rsidR="007112B0">
              <w:rPr>
                <w:rFonts w:ascii="Times New Roman" w:hAnsi="Times New Roman" w:cs="Times New Roman"/>
              </w:rPr>
              <w:t>, п. 18(1) -18(</w:t>
            </w:r>
            <w:r w:rsidR="007A2EA5">
              <w:rPr>
                <w:rFonts w:ascii="Times New Roman" w:hAnsi="Times New Roman" w:cs="Times New Roman"/>
              </w:rPr>
              <w:t>4</w:t>
            </w:r>
            <w:r w:rsidR="007112B0">
              <w:rPr>
                <w:rFonts w:ascii="Times New Roman" w:hAnsi="Times New Roman" w:cs="Times New Roman"/>
              </w:rPr>
              <w:t>)</w:t>
            </w:r>
            <w:r w:rsidR="00E55C08">
              <w:rPr>
                <w:rFonts w:ascii="Times New Roman" w:hAnsi="Times New Roman" w:cs="Times New Roman"/>
              </w:rPr>
              <w:t xml:space="preserve"> </w:t>
            </w:r>
            <w:r w:rsidR="00686E34"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264860DB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4C25976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3EEEE067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6D23B5C5" w14:textId="77777777" w:rsidR="00CC4978" w:rsidRPr="005E4974" w:rsidRDefault="00686E3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0E01250E" w14:textId="64F54FE2" w:rsidR="00CC4978" w:rsidRPr="005E4974" w:rsidRDefault="00CC4978" w:rsidP="00317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31731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686E34">
              <w:rPr>
                <w:rFonts w:ascii="Times New Roman" w:hAnsi="Times New Roman" w:cs="Times New Roman"/>
              </w:rPr>
              <w:t>Подготовка</w:t>
            </w:r>
            <w:r w:rsidR="006A5601">
              <w:rPr>
                <w:rFonts w:ascii="Times New Roman" w:hAnsi="Times New Roman" w:cs="Times New Roman"/>
              </w:rPr>
              <w:t xml:space="preserve"> и</w:t>
            </w:r>
            <w:r w:rsidR="00686E34">
              <w:rPr>
                <w:rFonts w:ascii="Times New Roman" w:hAnsi="Times New Roman" w:cs="Times New Roman"/>
              </w:rPr>
              <w:t xml:space="preserve"> </w:t>
            </w:r>
            <w:r w:rsidR="006A5601">
              <w:rPr>
                <w:rFonts w:ascii="Times New Roman" w:hAnsi="Times New Roman" w:cs="Times New Roman"/>
              </w:rPr>
              <w:t>н</w:t>
            </w:r>
            <w:r w:rsidRPr="005E4974">
              <w:rPr>
                <w:rFonts w:ascii="Times New Roman" w:hAnsi="Times New Roman" w:cs="Times New Roman"/>
              </w:rPr>
              <w:t>аправление (выдача) заявителю Акта о выполнении технических условий в 2 экземплярах</w:t>
            </w:r>
          </w:p>
        </w:tc>
        <w:tc>
          <w:tcPr>
            <w:tcW w:w="785" w:type="pct"/>
          </w:tcPr>
          <w:p w14:paraId="5CF73F82" w14:textId="51F3DC0D" w:rsidR="00CC4978" w:rsidRPr="005E4974" w:rsidRDefault="00CC4978" w:rsidP="00F255C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 о выполнении технических условий в письменной</w:t>
            </w:r>
            <w:r w:rsidR="00F255C1">
              <w:rPr>
                <w:rFonts w:ascii="Times New Roman" w:hAnsi="Times New Roman" w:cs="Times New Roman"/>
              </w:rPr>
              <w:t>/электронной</w:t>
            </w:r>
            <w:r w:rsidRPr="005E4974">
              <w:rPr>
                <w:rFonts w:ascii="Times New Roman" w:hAnsi="Times New Roman" w:cs="Times New Roman"/>
              </w:rPr>
              <w:t xml:space="preserve">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 w:rsidRPr="00F255C1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</w:t>
            </w:r>
            <w:r w:rsidR="00F255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44C4BA0" w14:textId="77777777" w:rsidR="00CC4978" w:rsidRPr="005E4974" w:rsidRDefault="00CD077B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CC4978" w:rsidRPr="005E4974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календарных дней</w:t>
            </w:r>
            <w:r w:rsidR="00CC4978" w:rsidRPr="005E4974">
              <w:rPr>
                <w:rFonts w:ascii="Times New Roman" w:hAnsi="Times New Roman" w:cs="Times New Roman"/>
              </w:rPr>
              <w:t xml:space="preserve"> после проведения осмотра</w:t>
            </w:r>
          </w:p>
          <w:p w14:paraId="4DFDF418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</w:tcPr>
          <w:p w14:paraId="228A14B0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4949769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41B87EE3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5DE88F53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3DCF3A38" w14:textId="77777777" w:rsidR="00CC4978" w:rsidRPr="005E4974" w:rsidRDefault="00686E34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 xml:space="preserve">акта о выполнении технических </w:t>
            </w:r>
            <w:r w:rsidRPr="00A33D8A">
              <w:rPr>
                <w:rFonts w:ascii="Times New Roman" w:hAnsi="Times New Roman" w:cs="Times New Roman"/>
              </w:rPr>
              <w:lastRenderedPageBreak/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1F952BB" w14:textId="36D9DC00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4.</w:t>
            </w:r>
            <w:r w:rsidR="0031731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5E497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один экземпляр подписанного со своей </w:t>
            </w:r>
            <w:r w:rsidRPr="005E4974">
              <w:rPr>
                <w:rFonts w:ascii="Times New Roman" w:hAnsi="Times New Roman" w:cs="Times New Roman"/>
              </w:rPr>
              <w:lastRenderedPageBreak/>
              <w:t>стороны акта о выполнении технических условий</w:t>
            </w:r>
          </w:p>
          <w:p w14:paraId="64E7A859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85" w:type="pct"/>
          </w:tcPr>
          <w:p w14:paraId="26324510" w14:textId="1CDC21B0" w:rsidR="00CC4978" w:rsidRPr="005E4974" w:rsidRDefault="00CC4978" w:rsidP="00A0008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Подписанный </w:t>
            </w:r>
            <w:r w:rsidR="00A00087">
              <w:rPr>
                <w:rFonts w:ascii="Times New Roman" w:hAnsi="Times New Roman" w:cs="Times New Roman"/>
              </w:rPr>
              <w:t>заявителем</w:t>
            </w:r>
            <w:r w:rsidR="00A00087" w:rsidRPr="005E4974">
              <w:rPr>
                <w:rFonts w:ascii="Times New Roman" w:hAnsi="Times New Roman" w:cs="Times New Roman"/>
              </w:rPr>
              <w:t xml:space="preserve"> </w:t>
            </w:r>
            <w:r w:rsidR="00F255C1">
              <w:rPr>
                <w:rFonts w:ascii="Times New Roman" w:hAnsi="Times New Roman" w:cs="Times New Roman"/>
              </w:rPr>
              <w:t xml:space="preserve">(в т.ч. с помощью ЭП) </w:t>
            </w:r>
            <w:r w:rsidRPr="005E4974">
              <w:rPr>
                <w:rFonts w:ascii="Times New Roman" w:hAnsi="Times New Roman" w:cs="Times New Roman"/>
              </w:rPr>
              <w:t xml:space="preserve">Акт о выполнении </w:t>
            </w:r>
            <w:r w:rsidRPr="005E4974">
              <w:rPr>
                <w:rFonts w:ascii="Times New Roman" w:hAnsi="Times New Roman" w:cs="Times New Roman"/>
              </w:rPr>
              <w:lastRenderedPageBreak/>
              <w:t>технических условий в письменной</w:t>
            </w:r>
            <w:r w:rsidR="00F255C1">
              <w:rPr>
                <w:rFonts w:ascii="Times New Roman" w:hAnsi="Times New Roman" w:cs="Times New Roman"/>
              </w:rPr>
              <w:t>/электронной</w:t>
            </w:r>
            <w:r w:rsidRPr="005E4974">
              <w:rPr>
                <w:rFonts w:ascii="Times New Roman" w:hAnsi="Times New Roman" w:cs="Times New Roman"/>
              </w:rPr>
              <w:t xml:space="preserve"> форме </w:t>
            </w:r>
            <w:r w:rsidR="00A00087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71902B69" w14:textId="77777777" w:rsidR="00CC4978" w:rsidRPr="005E4974" w:rsidRDefault="00CC4978" w:rsidP="00A00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В течение 5 </w:t>
            </w:r>
            <w:r w:rsidR="00CD077B">
              <w:rPr>
                <w:rFonts w:ascii="Times New Roman" w:hAnsi="Times New Roman" w:cs="Times New Roman"/>
              </w:rPr>
              <w:t>календарных</w:t>
            </w:r>
            <w:r w:rsidR="00CD077B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A00087">
              <w:rPr>
                <w:rFonts w:ascii="Times New Roman" w:hAnsi="Times New Roman" w:cs="Times New Roman"/>
              </w:rPr>
              <w:lastRenderedPageBreak/>
              <w:t xml:space="preserve">заявителем для подписания </w:t>
            </w:r>
            <w:r w:rsidRPr="005E4974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66" w:type="pct"/>
          </w:tcPr>
          <w:p w14:paraId="42DE489D" w14:textId="77777777" w:rsidR="00CC4978" w:rsidRPr="005E4974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Пункт 88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CC4978" w:rsidRPr="005E4974" w14:paraId="121B1E49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338171F5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07FDA38B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37" w:type="pct"/>
          </w:tcPr>
          <w:p w14:paraId="2877AF50" w14:textId="77777777" w:rsidR="00102156" w:rsidRDefault="00102156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 (при необходимости согласованные системным оператором)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  <w:p w14:paraId="128D6329" w14:textId="77777777" w:rsidR="00CC4978" w:rsidRPr="005E4974" w:rsidRDefault="00CC4978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521E03A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5E4974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5" w:type="pct"/>
          </w:tcPr>
          <w:p w14:paraId="0FA40417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23D92DD" w14:textId="77777777" w:rsidR="00CC4978" w:rsidRPr="005E4974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</w:tcPr>
          <w:p w14:paraId="2F37FE14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F8329F4" w14:textId="77777777" w:rsidTr="0031731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56581E7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12355B47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23FB7CE6" w14:textId="77777777" w:rsidR="00CC4978" w:rsidRPr="005E4974" w:rsidRDefault="00CC4978" w:rsidP="00AC081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01F34FB0" w14:textId="77777777" w:rsidR="007419AD" w:rsidRPr="006534DA" w:rsidRDefault="00CC4978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7419AD" w:rsidRPr="006534DA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6E44B507" w14:textId="77777777" w:rsidR="00A00087" w:rsidRPr="005E4974" w:rsidRDefault="007419AD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5" w:type="pct"/>
          </w:tcPr>
          <w:p w14:paraId="5CE1C02F" w14:textId="6325DF2C" w:rsidR="00CC4978" w:rsidRPr="005E4974" w:rsidRDefault="007419AD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й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об осуществлении ТП</w:t>
            </w:r>
            <w:r w:rsidRPr="00A33D8A">
              <w:rPr>
                <w:rFonts w:ascii="Times New Roman" w:hAnsi="Times New Roman" w:cs="Times New Roman"/>
              </w:rPr>
              <w:t xml:space="preserve"> </w:t>
            </w:r>
            <w:r w:rsidR="00A8446F" w:rsidRPr="00A8446F">
              <w:rPr>
                <w:rFonts w:ascii="Times New Roman" w:hAnsi="Times New Roman" w:cs="Times New Roman"/>
              </w:rPr>
              <w:t>(в т.ч. с помощью ЭП)</w:t>
            </w:r>
            <w:r w:rsidRPr="00A33D8A">
              <w:rPr>
                <w:rFonts w:ascii="Times New Roman" w:hAnsi="Times New Roman" w:cs="Times New Roman"/>
              </w:rPr>
              <w:t xml:space="preserve"> в письменной</w:t>
            </w:r>
            <w:r w:rsidR="00A8446F">
              <w:rPr>
                <w:rFonts w:ascii="Times New Roman" w:hAnsi="Times New Roman" w:cs="Times New Roman"/>
              </w:rPr>
              <w:t>/электронной</w:t>
            </w:r>
            <w:r w:rsidRPr="00A33D8A">
              <w:rPr>
                <w:rFonts w:ascii="Times New Roman" w:hAnsi="Times New Roman" w:cs="Times New Roman"/>
              </w:rPr>
              <w:t xml:space="preserve">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A8446F" w:rsidRPr="00A8446F">
              <w:rPr>
                <w:rFonts w:ascii="Times New Roman" w:hAnsi="Times New Roman" w:cs="Times New Roman"/>
              </w:rPr>
              <w:t>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B96B88B" w14:textId="77777777" w:rsidR="00CC4978" w:rsidRPr="005E4974" w:rsidRDefault="007419AD" w:rsidP="00CD0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3 рабочих дней со дня фактического присоединения </w:t>
            </w:r>
          </w:p>
        </w:tc>
        <w:tc>
          <w:tcPr>
            <w:tcW w:w="966" w:type="pct"/>
          </w:tcPr>
          <w:p w14:paraId="403294CC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07C57A38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15ED594C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4D878290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</w:tcPr>
          <w:p w14:paraId="62A8B2DD" w14:textId="77777777" w:rsidR="007419AD" w:rsidRPr="006534DA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CE2BF58" w14:textId="77777777" w:rsidR="00CC4978" w:rsidRPr="005E4974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21D384DD" w14:textId="071069E9" w:rsidR="00CC4978" w:rsidRPr="005E4974" w:rsidRDefault="00CC4978" w:rsidP="00971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7419AD" w:rsidRPr="00D26658">
              <w:rPr>
                <w:rFonts w:ascii="Times New Roman" w:hAnsi="Times New Roman" w:cs="Times New Roman"/>
              </w:rPr>
              <w:t xml:space="preserve">Направление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7419AD">
              <w:rPr>
                <w:rFonts w:ascii="Times New Roman" w:hAnsi="Times New Roman" w:cs="Times New Roman"/>
              </w:rPr>
              <w:t xml:space="preserve"> </w:t>
            </w:r>
            <w:r w:rsidR="007419AD" w:rsidRPr="00D26658">
              <w:rPr>
                <w:rFonts w:ascii="Times New Roman" w:hAnsi="Times New Roman" w:cs="Times New Roman"/>
              </w:rPr>
              <w:t>подписанн</w:t>
            </w:r>
            <w:r w:rsidR="007419AD">
              <w:rPr>
                <w:rFonts w:ascii="Times New Roman" w:hAnsi="Times New Roman" w:cs="Times New Roman"/>
              </w:rPr>
              <w:t>ого</w:t>
            </w:r>
            <w:r w:rsidR="007419AD" w:rsidRPr="00D26658">
              <w:rPr>
                <w:rFonts w:ascii="Times New Roman" w:hAnsi="Times New Roman" w:cs="Times New Roman"/>
              </w:rPr>
              <w:t xml:space="preserve"> с  заявителем </w:t>
            </w:r>
            <w:r w:rsidR="007419AD">
              <w:rPr>
                <w:rFonts w:ascii="Times New Roman" w:hAnsi="Times New Roman" w:cs="Times New Roman"/>
              </w:rPr>
              <w:t xml:space="preserve">копии </w:t>
            </w:r>
            <w:r w:rsidR="007419AD" w:rsidRPr="00D26658">
              <w:rPr>
                <w:rFonts w:ascii="Times New Roman" w:hAnsi="Times New Roman" w:cs="Times New Roman"/>
              </w:rPr>
              <w:t>акт</w:t>
            </w:r>
            <w:r w:rsidR="007419AD">
              <w:rPr>
                <w:rFonts w:ascii="Times New Roman" w:hAnsi="Times New Roman" w:cs="Times New Roman"/>
              </w:rPr>
              <w:t>а</w:t>
            </w:r>
            <w:r w:rsidR="007419AD" w:rsidRPr="00D26658">
              <w:rPr>
                <w:rFonts w:ascii="Times New Roman" w:hAnsi="Times New Roman" w:cs="Times New Roman"/>
              </w:rPr>
              <w:t xml:space="preserve"> </w:t>
            </w:r>
            <w:r w:rsidR="006F05CC" w:rsidRPr="006534DA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7419AD" w:rsidRPr="00D26658">
              <w:rPr>
                <w:rFonts w:ascii="Times New Roman" w:hAnsi="Times New Roman" w:cs="Times New Roman"/>
              </w:rPr>
              <w:t xml:space="preserve"> в энергосбытовую организацию</w:t>
            </w:r>
          </w:p>
        </w:tc>
        <w:tc>
          <w:tcPr>
            <w:tcW w:w="785" w:type="pct"/>
          </w:tcPr>
          <w:p w14:paraId="4A9CC95B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7BE5954D" w14:textId="0BCF1E3B" w:rsidR="00CC4978" w:rsidRPr="005E4974" w:rsidRDefault="00CC4978" w:rsidP="005E4974">
            <w:r w:rsidRPr="005E4974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pct"/>
          </w:tcPr>
          <w:p w14:paraId="319DA4BB" w14:textId="77777777" w:rsidR="00CC4978" w:rsidRPr="005E4974" w:rsidRDefault="00CC497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Пункт 19</w:t>
            </w:r>
            <w:r w:rsidR="00726322">
              <w:rPr>
                <w:rFonts w:ascii="Times New Roman" w:hAnsi="Times New Roman" w:cs="Times New Roman"/>
              </w:rPr>
              <w:t xml:space="preserve"> (1)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3DEE797B" w14:textId="77777777"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00B733F0" w14:textId="77777777" w:rsidR="00C02B7A" w:rsidRPr="005E4974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7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5E4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386DF" w14:textId="77777777" w:rsidR="00F62CA2" w:rsidRPr="00C058E6" w:rsidRDefault="00F62CA2" w:rsidP="00F62CA2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14:paraId="5F39CD3C" w14:textId="77777777" w:rsidR="00F62CA2" w:rsidRPr="00C058E6" w:rsidRDefault="00F62CA2" w:rsidP="00F62CA2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78367CA" w14:textId="77777777" w:rsidR="00F62CA2" w:rsidRPr="00C058E6" w:rsidRDefault="00F62CA2" w:rsidP="00F62CA2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6B27553" w14:textId="09F8A1CA" w:rsidR="000653F9" w:rsidRPr="007419AD" w:rsidRDefault="000653F9" w:rsidP="00F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653F9" w:rsidRPr="007419A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A45B" w14:textId="77777777" w:rsidR="00082D6B" w:rsidRDefault="00082D6B" w:rsidP="00DC7CA8">
      <w:pPr>
        <w:spacing w:after="0" w:line="240" w:lineRule="auto"/>
      </w:pPr>
      <w:r>
        <w:separator/>
      </w:r>
    </w:p>
  </w:endnote>
  <w:endnote w:type="continuationSeparator" w:id="0">
    <w:p w14:paraId="7BDF82FB" w14:textId="77777777" w:rsidR="00082D6B" w:rsidRDefault="00082D6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CFCF" w14:textId="77777777" w:rsidR="00082D6B" w:rsidRDefault="00082D6B" w:rsidP="00DC7CA8">
      <w:pPr>
        <w:spacing w:after="0" w:line="240" w:lineRule="auto"/>
      </w:pPr>
      <w:r>
        <w:separator/>
      </w:r>
    </w:p>
  </w:footnote>
  <w:footnote w:type="continuationSeparator" w:id="0">
    <w:p w14:paraId="6A6A2F29" w14:textId="77777777" w:rsidR="00082D6B" w:rsidRDefault="00082D6B" w:rsidP="00DC7CA8">
      <w:pPr>
        <w:spacing w:after="0" w:line="240" w:lineRule="auto"/>
      </w:pPr>
      <w:r>
        <w:continuationSeparator/>
      </w:r>
    </w:p>
  </w:footnote>
  <w:footnote w:id="1">
    <w:p w14:paraId="496CC901" w14:textId="7E207648" w:rsidR="00F373FB" w:rsidRDefault="00F373FB">
      <w:pPr>
        <w:pStyle w:val="ad"/>
      </w:pPr>
      <w:r>
        <w:rPr>
          <w:rStyle w:val="af"/>
        </w:rPr>
        <w:footnoteRef/>
      </w:r>
      <w:r>
        <w:t xml:space="preserve"> </w:t>
      </w:r>
      <w:r w:rsidRPr="00F373FB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7AF1D10" w14:textId="77777777" w:rsidR="00FA6398" w:rsidRDefault="00FA6398" w:rsidP="0027621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C4978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7446744C" w14:textId="77777777" w:rsidR="00317310" w:rsidRDefault="00317310" w:rsidP="0031731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40C4F"/>
    <w:rsid w:val="00046A91"/>
    <w:rsid w:val="000653F9"/>
    <w:rsid w:val="0007146B"/>
    <w:rsid w:val="000825BA"/>
    <w:rsid w:val="00082D6B"/>
    <w:rsid w:val="000B1329"/>
    <w:rsid w:val="000C2731"/>
    <w:rsid w:val="000C3C93"/>
    <w:rsid w:val="000D0D64"/>
    <w:rsid w:val="000D1004"/>
    <w:rsid w:val="000E710C"/>
    <w:rsid w:val="00102156"/>
    <w:rsid w:val="00102FA0"/>
    <w:rsid w:val="00142EA5"/>
    <w:rsid w:val="001452AF"/>
    <w:rsid w:val="001533DF"/>
    <w:rsid w:val="00162045"/>
    <w:rsid w:val="00164660"/>
    <w:rsid w:val="00166D9F"/>
    <w:rsid w:val="001748CF"/>
    <w:rsid w:val="00182892"/>
    <w:rsid w:val="00187BF5"/>
    <w:rsid w:val="0019014D"/>
    <w:rsid w:val="00195358"/>
    <w:rsid w:val="001A5B55"/>
    <w:rsid w:val="001D45A0"/>
    <w:rsid w:val="00206CD3"/>
    <w:rsid w:val="002072DE"/>
    <w:rsid w:val="00207B50"/>
    <w:rsid w:val="0022778E"/>
    <w:rsid w:val="00231805"/>
    <w:rsid w:val="00233155"/>
    <w:rsid w:val="00242530"/>
    <w:rsid w:val="00242661"/>
    <w:rsid w:val="00251BEC"/>
    <w:rsid w:val="0027213B"/>
    <w:rsid w:val="00276213"/>
    <w:rsid w:val="00284C6C"/>
    <w:rsid w:val="00287564"/>
    <w:rsid w:val="00290727"/>
    <w:rsid w:val="0029622E"/>
    <w:rsid w:val="002963F2"/>
    <w:rsid w:val="002978AF"/>
    <w:rsid w:val="002A16A3"/>
    <w:rsid w:val="002A3BA1"/>
    <w:rsid w:val="002A446D"/>
    <w:rsid w:val="002A4954"/>
    <w:rsid w:val="002A5552"/>
    <w:rsid w:val="002B79D0"/>
    <w:rsid w:val="002C24EC"/>
    <w:rsid w:val="002C3F37"/>
    <w:rsid w:val="002C56E2"/>
    <w:rsid w:val="00317310"/>
    <w:rsid w:val="0032200A"/>
    <w:rsid w:val="0032230E"/>
    <w:rsid w:val="003242E4"/>
    <w:rsid w:val="00326913"/>
    <w:rsid w:val="00347A15"/>
    <w:rsid w:val="00366A29"/>
    <w:rsid w:val="0037161F"/>
    <w:rsid w:val="003A39B1"/>
    <w:rsid w:val="003A6292"/>
    <w:rsid w:val="003A7781"/>
    <w:rsid w:val="003B555E"/>
    <w:rsid w:val="003B6F93"/>
    <w:rsid w:val="003C556E"/>
    <w:rsid w:val="003D4D3D"/>
    <w:rsid w:val="003E27C9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62E05"/>
    <w:rsid w:val="00492AC3"/>
    <w:rsid w:val="004A4D60"/>
    <w:rsid w:val="004B0BFE"/>
    <w:rsid w:val="004B75E4"/>
    <w:rsid w:val="004D2FC8"/>
    <w:rsid w:val="004D7433"/>
    <w:rsid w:val="004E054D"/>
    <w:rsid w:val="004E38B9"/>
    <w:rsid w:val="004F68F4"/>
    <w:rsid w:val="0051045A"/>
    <w:rsid w:val="0051352D"/>
    <w:rsid w:val="00524428"/>
    <w:rsid w:val="00534E9A"/>
    <w:rsid w:val="0054414B"/>
    <w:rsid w:val="00557796"/>
    <w:rsid w:val="00566746"/>
    <w:rsid w:val="005808A6"/>
    <w:rsid w:val="0058149F"/>
    <w:rsid w:val="00584BD8"/>
    <w:rsid w:val="005B627E"/>
    <w:rsid w:val="005C22A7"/>
    <w:rsid w:val="005C3FDF"/>
    <w:rsid w:val="005C689B"/>
    <w:rsid w:val="005D31E4"/>
    <w:rsid w:val="005D536F"/>
    <w:rsid w:val="005E4974"/>
    <w:rsid w:val="005E5AAE"/>
    <w:rsid w:val="005E615E"/>
    <w:rsid w:val="005F0F37"/>
    <w:rsid w:val="005F2F3E"/>
    <w:rsid w:val="005F7254"/>
    <w:rsid w:val="006003D4"/>
    <w:rsid w:val="00603CF2"/>
    <w:rsid w:val="006047AA"/>
    <w:rsid w:val="00614532"/>
    <w:rsid w:val="00620C3D"/>
    <w:rsid w:val="00640190"/>
    <w:rsid w:val="00640439"/>
    <w:rsid w:val="00650FC9"/>
    <w:rsid w:val="0065173C"/>
    <w:rsid w:val="00664ED5"/>
    <w:rsid w:val="00666E7C"/>
    <w:rsid w:val="00675DBB"/>
    <w:rsid w:val="00677F5A"/>
    <w:rsid w:val="00686E34"/>
    <w:rsid w:val="00690D12"/>
    <w:rsid w:val="00693797"/>
    <w:rsid w:val="006967D4"/>
    <w:rsid w:val="006A3ACA"/>
    <w:rsid w:val="006A5601"/>
    <w:rsid w:val="006B161E"/>
    <w:rsid w:val="006C07BA"/>
    <w:rsid w:val="006D11EF"/>
    <w:rsid w:val="006D2EDE"/>
    <w:rsid w:val="006E11C6"/>
    <w:rsid w:val="006E41A4"/>
    <w:rsid w:val="006F05CC"/>
    <w:rsid w:val="006F2514"/>
    <w:rsid w:val="006F446F"/>
    <w:rsid w:val="006F55AB"/>
    <w:rsid w:val="0070128B"/>
    <w:rsid w:val="00711261"/>
    <w:rsid w:val="007112B0"/>
    <w:rsid w:val="00726322"/>
    <w:rsid w:val="00727949"/>
    <w:rsid w:val="007419AD"/>
    <w:rsid w:val="0074668C"/>
    <w:rsid w:val="00762B2B"/>
    <w:rsid w:val="00776C32"/>
    <w:rsid w:val="00776F8A"/>
    <w:rsid w:val="0078335E"/>
    <w:rsid w:val="007877ED"/>
    <w:rsid w:val="007919F1"/>
    <w:rsid w:val="007A2C8F"/>
    <w:rsid w:val="007A2EA5"/>
    <w:rsid w:val="007B3771"/>
    <w:rsid w:val="007C5088"/>
    <w:rsid w:val="007E41FA"/>
    <w:rsid w:val="007F7018"/>
    <w:rsid w:val="007F74A7"/>
    <w:rsid w:val="00806C78"/>
    <w:rsid w:val="008117CC"/>
    <w:rsid w:val="00823FF3"/>
    <w:rsid w:val="00824E68"/>
    <w:rsid w:val="008254DA"/>
    <w:rsid w:val="008261C1"/>
    <w:rsid w:val="0082713E"/>
    <w:rsid w:val="0086176A"/>
    <w:rsid w:val="00863174"/>
    <w:rsid w:val="0086326F"/>
    <w:rsid w:val="00884C99"/>
    <w:rsid w:val="008C2E25"/>
    <w:rsid w:val="008C64E4"/>
    <w:rsid w:val="008D2E8D"/>
    <w:rsid w:val="008E16CB"/>
    <w:rsid w:val="008E41C2"/>
    <w:rsid w:val="008E5A70"/>
    <w:rsid w:val="008F2045"/>
    <w:rsid w:val="008F49E2"/>
    <w:rsid w:val="009001F4"/>
    <w:rsid w:val="00904E58"/>
    <w:rsid w:val="00956CE7"/>
    <w:rsid w:val="00971970"/>
    <w:rsid w:val="00996EEC"/>
    <w:rsid w:val="009D7322"/>
    <w:rsid w:val="009E0F07"/>
    <w:rsid w:val="009E1937"/>
    <w:rsid w:val="009F1439"/>
    <w:rsid w:val="00A00087"/>
    <w:rsid w:val="00A03D69"/>
    <w:rsid w:val="00A22C5F"/>
    <w:rsid w:val="00A44E14"/>
    <w:rsid w:val="00A45444"/>
    <w:rsid w:val="00A474DD"/>
    <w:rsid w:val="00A61E75"/>
    <w:rsid w:val="00A705D8"/>
    <w:rsid w:val="00A8446F"/>
    <w:rsid w:val="00A947AF"/>
    <w:rsid w:val="00AA1D61"/>
    <w:rsid w:val="00AC081A"/>
    <w:rsid w:val="00AC4761"/>
    <w:rsid w:val="00AE08E3"/>
    <w:rsid w:val="00AE45CB"/>
    <w:rsid w:val="00AF67C0"/>
    <w:rsid w:val="00B04094"/>
    <w:rsid w:val="00B062AF"/>
    <w:rsid w:val="00B118E9"/>
    <w:rsid w:val="00B1201E"/>
    <w:rsid w:val="00B308DC"/>
    <w:rsid w:val="00B40D8E"/>
    <w:rsid w:val="00B55703"/>
    <w:rsid w:val="00B564E5"/>
    <w:rsid w:val="00B8308D"/>
    <w:rsid w:val="00B83527"/>
    <w:rsid w:val="00B84849"/>
    <w:rsid w:val="00BA00C5"/>
    <w:rsid w:val="00BA531D"/>
    <w:rsid w:val="00BA7F88"/>
    <w:rsid w:val="00BB4032"/>
    <w:rsid w:val="00BB7AE2"/>
    <w:rsid w:val="00BD087E"/>
    <w:rsid w:val="00BD1560"/>
    <w:rsid w:val="00BD2AA6"/>
    <w:rsid w:val="00BE7298"/>
    <w:rsid w:val="00BF2F8C"/>
    <w:rsid w:val="00BF6A54"/>
    <w:rsid w:val="00C02B7A"/>
    <w:rsid w:val="00C05A4F"/>
    <w:rsid w:val="00C1515C"/>
    <w:rsid w:val="00C20511"/>
    <w:rsid w:val="00C2064F"/>
    <w:rsid w:val="00C25F4B"/>
    <w:rsid w:val="00C31515"/>
    <w:rsid w:val="00C379FF"/>
    <w:rsid w:val="00C458B0"/>
    <w:rsid w:val="00C514F8"/>
    <w:rsid w:val="00C611A4"/>
    <w:rsid w:val="00C7174A"/>
    <w:rsid w:val="00C722BC"/>
    <w:rsid w:val="00C74D96"/>
    <w:rsid w:val="00C75E65"/>
    <w:rsid w:val="00C96B16"/>
    <w:rsid w:val="00CA183B"/>
    <w:rsid w:val="00CA1E91"/>
    <w:rsid w:val="00CA4E4E"/>
    <w:rsid w:val="00CB26FA"/>
    <w:rsid w:val="00CB55AD"/>
    <w:rsid w:val="00CB59CB"/>
    <w:rsid w:val="00CC1A0A"/>
    <w:rsid w:val="00CC211B"/>
    <w:rsid w:val="00CC4978"/>
    <w:rsid w:val="00CC4D24"/>
    <w:rsid w:val="00CD003D"/>
    <w:rsid w:val="00CD077B"/>
    <w:rsid w:val="00CD7C4D"/>
    <w:rsid w:val="00CE4FA7"/>
    <w:rsid w:val="00CE60B3"/>
    <w:rsid w:val="00CE662D"/>
    <w:rsid w:val="00CF1785"/>
    <w:rsid w:val="00D1019A"/>
    <w:rsid w:val="00D20015"/>
    <w:rsid w:val="00D34055"/>
    <w:rsid w:val="00D37687"/>
    <w:rsid w:val="00D47D80"/>
    <w:rsid w:val="00D50CC7"/>
    <w:rsid w:val="00D539AB"/>
    <w:rsid w:val="00D566B1"/>
    <w:rsid w:val="00D679FC"/>
    <w:rsid w:val="00D73C9D"/>
    <w:rsid w:val="00D747CD"/>
    <w:rsid w:val="00D87DD7"/>
    <w:rsid w:val="00D961DD"/>
    <w:rsid w:val="00D97DEB"/>
    <w:rsid w:val="00DA2DC2"/>
    <w:rsid w:val="00DB69AA"/>
    <w:rsid w:val="00DC03DD"/>
    <w:rsid w:val="00DC3AF6"/>
    <w:rsid w:val="00DC7CA8"/>
    <w:rsid w:val="00E01206"/>
    <w:rsid w:val="00E20DAF"/>
    <w:rsid w:val="00E26A40"/>
    <w:rsid w:val="00E36F56"/>
    <w:rsid w:val="00E46A2F"/>
    <w:rsid w:val="00E5056E"/>
    <w:rsid w:val="00E53D9B"/>
    <w:rsid w:val="00E557B2"/>
    <w:rsid w:val="00E55C08"/>
    <w:rsid w:val="00E57CD3"/>
    <w:rsid w:val="00E62390"/>
    <w:rsid w:val="00E70070"/>
    <w:rsid w:val="00E70F7F"/>
    <w:rsid w:val="00EA53BE"/>
    <w:rsid w:val="00EB4034"/>
    <w:rsid w:val="00EC6F80"/>
    <w:rsid w:val="00ED42E7"/>
    <w:rsid w:val="00ED55BB"/>
    <w:rsid w:val="00EE18F4"/>
    <w:rsid w:val="00EE2C63"/>
    <w:rsid w:val="00F23434"/>
    <w:rsid w:val="00F255C1"/>
    <w:rsid w:val="00F30DAA"/>
    <w:rsid w:val="00F373FB"/>
    <w:rsid w:val="00F4184B"/>
    <w:rsid w:val="00F4469B"/>
    <w:rsid w:val="00F62CA2"/>
    <w:rsid w:val="00F7162A"/>
    <w:rsid w:val="00F75C2D"/>
    <w:rsid w:val="00F83119"/>
    <w:rsid w:val="00F87578"/>
    <w:rsid w:val="00FA4B42"/>
    <w:rsid w:val="00FA639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FCB9"/>
  <w15:docId w15:val="{9BB4855C-6856-49CA-93F4-C007671E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31731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6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EA134-0355-4759-8819-ACD9559C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Васькин Юрий Николаевич</cp:lastModifiedBy>
  <cp:revision>15</cp:revision>
  <cp:lastPrinted>2015-05-28T10:00:00Z</cp:lastPrinted>
  <dcterms:created xsi:type="dcterms:W3CDTF">2025-02-17T08:27:00Z</dcterms:created>
  <dcterms:modified xsi:type="dcterms:W3CDTF">2025-02-17T13:41:00Z</dcterms:modified>
</cp:coreProperties>
</file>