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8A26D4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A26D4">
        <w:rPr>
          <w:sz w:val="24"/>
          <w:szCs w:val="24"/>
        </w:rPr>
        <w:t>об изменении условий</w:t>
      </w:r>
      <w:r w:rsidR="009628BA" w:rsidRPr="008A26D4">
        <w:rPr>
          <w:sz w:val="24"/>
          <w:szCs w:val="24"/>
        </w:rPr>
        <w:t xml:space="preserve"> </w:t>
      </w:r>
      <w:r w:rsidR="00215BCE" w:rsidRPr="008A26D4">
        <w:rPr>
          <w:sz w:val="24"/>
          <w:szCs w:val="24"/>
        </w:rPr>
        <w:t>закупочной</w:t>
      </w:r>
      <w:r w:rsidRPr="008A26D4">
        <w:rPr>
          <w:sz w:val="24"/>
          <w:szCs w:val="24"/>
        </w:rPr>
        <w:t xml:space="preserve"> документации </w:t>
      </w:r>
      <w:r w:rsidR="003D170C" w:rsidRPr="008A26D4">
        <w:rPr>
          <w:sz w:val="24"/>
          <w:szCs w:val="24"/>
        </w:rPr>
        <w:t>от</w:t>
      </w:r>
      <w:r w:rsidR="00215BCE" w:rsidRPr="008A26D4">
        <w:rPr>
          <w:sz w:val="24"/>
          <w:szCs w:val="24"/>
        </w:rPr>
        <w:t xml:space="preserve">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445567" w:rsidRPr="00D82FB5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8A26D4" w:rsidRPr="008A26D4">
        <w:rPr>
          <w:sz w:val="24"/>
          <w:szCs w:val="24"/>
        </w:rPr>
        <w:t>3</w:t>
      </w:r>
      <w:r w:rsidR="00D82FB5" w:rsidRPr="00D82FB5">
        <w:rPr>
          <w:sz w:val="24"/>
          <w:szCs w:val="24"/>
        </w:rPr>
        <w:t>326</w:t>
      </w:r>
      <w:r w:rsidR="008A26D4">
        <w:rPr>
          <w:sz w:val="24"/>
          <w:szCs w:val="24"/>
        </w:rPr>
        <w:t xml:space="preserve"> от 1</w:t>
      </w:r>
      <w:r w:rsidR="008A26D4" w:rsidRPr="008A26D4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8A26D4" w:rsidRPr="008A26D4">
        <w:rPr>
          <w:b/>
          <w:sz w:val="24"/>
          <w:szCs w:val="24"/>
        </w:rPr>
        <w:t>2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D82FB5" w:rsidRPr="00D82FB5">
        <w:rPr>
          <w:sz w:val="24"/>
          <w:szCs w:val="24"/>
        </w:rPr>
        <w:t>на поставку масляных измерительных трансформаторов для нужд ОАО «МРСК Центра» (филиала «</w:t>
      </w:r>
      <w:proofErr w:type="spellStart"/>
      <w:r w:rsidR="00D82FB5" w:rsidRPr="00D82FB5">
        <w:rPr>
          <w:sz w:val="24"/>
          <w:szCs w:val="24"/>
        </w:rPr>
        <w:t>Тверьэнерго</w:t>
      </w:r>
      <w:proofErr w:type="spellEnd"/>
      <w:r w:rsidR="00D82FB5" w:rsidRPr="00D82FB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D82FB5" w:rsidRPr="00A30F35">
        <w:rPr>
          <w:sz w:val="24"/>
          <w:szCs w:val="24"/>
        </w:rPr>
        <w:t>20</w:t>
      </w:r>
      <w:r w:rsidR="00D82FB5" w:rsidRPr="008A26D4">
        <w:rPr>
          <w:sz w:val="24"/>
          <w:szCs w:val="24"/>
        </w:rPr>
        <w:t>3</w:t>
      </w:r>
      <w:r w:rsidR="00D82FB5" w:rsidRPr="00D82FB5">
        <w:rPr>
          <w:sz w:val="24"/>
          <w:szCs w:val="24"/>
        </w:rPr>
        <w:t>326</w:t>
      </w:r>
      <w:r w:rsidR="008A26D4">
        <w:rPr>
          <w:sz w:val="24"/>
          <w:szCs w:val="24"/>
        </w:rPr>
        <w:t xml:space="preserve"> от</w:t>
      </w:r>
      <w:proofErr w:type="gramEnd"/>
      <w:r w:rsidR="008A26D4">
        <w:rPr>
          <w:sz w:val="24"/>
          <w:szCs w:val="24"/>
        </w:rPr>
        <w:t xml:space="preserve"> </w:t>
      </w:r>
      <w:proofErr w:type="gramStart"/>
      <w:r w:rsidR="008A26D4">
        <w:rPr>
          <w:sz w:val="24"/>
          <w:szCs w:val="24"/>
        </w:rPr>
        <w:t>1</w:t>
      </w:r>
      <w:r w:rsidR="008A26D4" w:rsidRPr="008A26D4">
        <w:rPr>
          <w:sz w:val="24"/>
          <w:szCs w:val="24"/>
        </w:rPr>
        <w:t>9</w:t>
      </w:r>
      <w:r w:rsidR="008A26D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  <w:proofErr w:type="gramEnd"/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351F-E9FE-4BE3-919B-F7E224A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2012-10-04T05:36:00Z</dcterms:created>
  <dcterms:modified xsi:type="dcterms:W3CDTF">2013-01-11T08:47:00Z</dcterms:modified>
</cp:coreProperties>
</file>